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3F" w:rsidRPr="00F54995" w:rsidRDefault="004738A6" w:rsidP="00F54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95">
        <w:rPr>
          <w:rFonts w:ascii="Times New Roman" w:hAnsi="Times New Roman" w:cs="Times New Roman"/>
          <w:b/>
          <w:sz w:val="28"/>
          <w:szCs w:val="28"/>
        </w:rPr>
        <w:t>Список ЭОР</w:t>
      </w:r>
      <w:r w:rsidR="00F27941" w:rsidRPr="00F54995">
        <w:rPr>
          <w:rFonts w:ascii="Times New Roman" w:hAnsi="Times New Roman" w:cs="Times New Roman"/>
          <w:b/>
          <w:sz w:val="28"/>
          <w:szCs w:val="28"/>
        </w:rPr>
        <w:t xml:space="preserve"> в школьной медиатеке</w:t>
      </w:r>
    </w:p>
    <w:p w:rsidR="004D63AD" w:rsidRPr="00E33267" w:rsidRDefault="004D63AD" w:rsidP="00E33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67">
        <w:rPr>
          <w:rFonts w:ascii="Times New Roman" w:hAnsi="Times New Roman" w:cs="Times New Roman"/>
          <w:sz w:val="28"/>
          <w:szCs w:val="28"/>
        </w:rPr>
        <w:t>Электронные приложения к учебникам линии "Школа России" (Просвещение)</w:t>
      </w:r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Интерактивные таблицы к учебнику «Русская азбука», 1 класс,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В.Г. Горецкий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«Русский язык», 1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В.П. Канакина, В.Г. Горецкий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«Математика», 1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М.И. Моро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«Окружающий мир», 1 класс, авт. А.А. Плешаков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«Математика», 2 класс, авт. М.И. Моро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«Окружающий мир», 2 класс, авт. А.А. Плешаков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«Русский язык», 2 класс, авт. В.П. Канакина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Аудиоприложение к учебнику «Литературное чтение», 2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Л.Ф. Климанова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«Математика», 3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М.И. Моро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«Окружающий мир»,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3 класс, авт. А.А. Плешаков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Аудиоприложение к учебнику «Литературное чтение», 3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Л. Ф. Климанова</w:t>
        </w:r>
      </w:hyperlink>
    </w:p>
    <w:p w:rsidR="00F27941" w:rsidRPr="00E33267" w:rsidRDefault="00EC3E10" w:rsidP="00E33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«Математика», 4 класс, 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М.И. Моро</w:t>
        </w:r>
      </w:hyperlink>
    </w:p>
    <w:p w:rsidR="00F27941" w:rsidRPr="00E33267" w:rsidRDefault="00EC3E10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Электронное приложение к учебнику «Окружающий мир», 4 класс,</w:t>
        </w:r>
        <w:r w:rsidR="00F27941" w:rsidRPr="00E332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авт. А.А. Плешаков, Е. А. Крючкова</w:t>
        </w:r>
      </w:hyperlink>
    </w:p>
    <w:p w:rsidR="00F27941" w:rsidRPr="00E33267" w:rsidRDefault="00F27941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41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Белгородоведение учебный курс от ТРК "Мир Белогорья"</w:t>
      </w: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культура 5-6 классы (диск к учебнику Скоробогатова В.Д.)</w:t>
      </w: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культура 7-8 классы (диск к учебнику Скоробогатова В.Д.)</w:t>
      </w: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95" w:rsidRPr="00E33267" w:rsidRDefault="00F54995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культура 9 класс (диск к учебнику Скоробогатова В.Д.)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"Начальный курс географии 5-6 классы"  Экзамен-Медиа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58" w:rsidRPr="00E33267" w:rsidRDefault="0053185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материков и океанов 7 класс. Главные особенности природы Земли"  Экзамен-Медиа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материков и океанов 7 класс. Мировой океан"  Экзамен-Медиа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материков и океанов 7 класс. Южные материки"  Экзамен-Медиа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материков и океанов 7 класс. Северные материки"  Экзамен-Медиа</w:t>
      </w: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B8" w:rsidRPr="00E33267" w:rsidRDefault="005409B8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учебное пособие "География </w:t>
      </w:r>
      <w:r w:rsidR="00E7539C"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8-9 классы</w:t>
      </w: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39C"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России. Исследования территории России. Часовые пояса</w:t>
      </w: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"  Экзамен-Медиа</w:t>
      </w: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России 8-9 классы. Природа России. Население и хозяйство России"  Экзамен-Медиа</w:t>
      </w: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России 8-9 классы. Географические регионы России. Европейская часть"  Экзамен-Медиа</w:t>
      </w: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учебное пособие "География России 8-9 классы. Географические регионы России. Азиатская часть"  Экзамен-Медиа</w:t>
      </w: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Литературно-театральный урок. А.С.Грибоедов. Горе от ума</w:t>
      </w: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C" w:rsidRPr="00E33267" w:rsidRDefault="00E7539C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учебное издание Биология 9 класс</w:t>
      </w:r>
      <w:r w:rsidR="004D63AD"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закономерности</w:t>
      </w: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Мультимедийное приложение к учебнику С.Г.Мамонтова</w:t>
      </w:r>
      <w:r w:rsidR="004D63AD"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В.Б.Захарова (Дрофа)</w:t>
      </w:r>
    </w:p>
    <w:p w:rsidR="004D63AD" w:rsidRPr="00E33267" w:rsidRDefault="004D63AD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24" w:rsidRPr="00E33267" w:rsidRDefault="00942E24" w:rsidP="00E3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67">
        <w:rPr>
          <w:rFonts w:ascii="Times New Roman" w:eastAsia="Calibri" w:hAnsi="Times New Roman" w:cs="Times New Roman"/>
          <w:sz w:val="28"/>
          <w:szCs w:val="28"/>
        </w:rPr>
        <w:t>Электронное учебное издание «Биология. Человек. 8 класс»/ мультимедийное приложение к учебнику Н. И. Сонина, М. Р. Сапина , «Дрофа»</w:t>
      </w:r>
    </w:p>
    <w:p w:rsidR="004D63AD" w:rsidRPr="00E33267" w:rsidRDefault="004D63AD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AD" w:rsidRPr="00E33267" w:rsidRDefault="00942E24" w:rsidP="00E3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67">
        <w:rPr>
          <w:rFonts w:ascii="Times New Roman" w:eastAsia="Calibri" w:hAnsi="Times New Roman" w:cs="Times New Roman"/>
          <w:sz w:val="28"/>
          <w:szCs w:val="28"/>
        </w:rPr>
        <w:t xml:space="preserve">Электронное учебное издание «Биология. Многообразие живых организмов. 7 класс» </w:t>
      </w:r>
      <w:r w:rsidRPr="00E3326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/мультимедийное приложение к учебнику В. Б. Захарова, Н. И. Сонина</w:t>
      </w:r>
      <w:r w:rsidRPr="00E33267">
        <w:rPr>
          <w:rFonts w:ascii="Times New Roman" w:eastAsia="Calibri" w:hAnsi="Times New Roman" w:cs="Times New Roman"/>
          <w:sz w:val="28"/>
          <w:szCs w:val="28"/>
        </w:rPr>
        <w:t>, «Дрофа»</w:t>
      </w:r>
    </w:p>
    <w:p w:rsidR="00942E24" w:rsidRPr="00E33267" w:rsidRDefault="00942E24" w:rsidP="00E3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24" w:rsidRPr="00E33267" w:rsidRDefault="00942E24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Calibri" w:hAnsi="Times New Roman" w:cs="Times New Roman"/>
          <w:sz w:val="28"/>
          <w:szCs w:val="28"/>
        </w:rPr>
        <w:t xml:space="preserve">Электронное учебное издание «Биология. </w:t>
      </w:r>
      <w:r w:rsidRPr="00E33267">
        <w:rPr>
          <w:rFonts w:ascii="Times New Roman" w:hAnsi="Times New Roman" w:cs="Times New Roman"/>
          <w:sz w:val="28"/>
          <w:szCs w:val="28"/>
        </w:rPr>
        <w:t>Живой организм</w:t>
      </w:r>
      <w:r w:rsidRPr="00E332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3267">
        <w:rPr>
          <w:rFonts w:ascii="Times New Roman" w:hAnsi="Times New Roman" w:cs="Times New Roman"/>
          <w:sz w:val="28"/>
          <w:szCs w:val="28"/>
        </w:rPr>
        <w:t>6</w:t>
      </w:r>
      <w:r w:rsidRPr="00E33267">
        <w:rPr>
          <w:rFonts w:ascii="Times New Roman" w:eastAsia="Calibri" w:hAnsi="Times New Roman" w:cs="Times New Roman"/>
          <w:sz w:val="28"/>
          <w:szCs w:val="28"/>
        </w:rPr>
        <w:t xml:space="preserve"> класс» </w:t>
      </w:r>
      <w:r w:rsidRPr="00E33267">
        <w:rPr>
          <w:rStyle w:val="a5"/>
          <w:rFonts w:ascii="Times New Roman" w:eastAsia="Calibri" w:hAnsi="Times New Roman" w:cs="Times New Roman"/>
          <w:sz w:val="28"/>
          <w:szCs w:val="28"/>
        </w:rPr>
        <w:t>/</w:t>
      </w:r>
      <w:r w:rsidRPr="00E3326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мультимедийное приложение к учебнику В. Б. Захарова, Н. И. Сонина</w:t>
      </w:r>
      <w:r w:rsidRPr="00E33267">
        <w:rPr>
          <w:rFonts w:ascii="Times New Roman" w:eastAsia="Calibri" w:hAnsi="Times New Roman" w:cs="Times New Roman"/>
          <w:sz w:val="28"/>
          <w:szCs w:val="28"/>
        </w:rPr>
        <w:t>, «Дрофа»</w:t>
      </w:r>
    </w:p>
    <w:p w:rsidR="004D63AD" w:rsidRPr="00E33267" w:rsidRDefault="004D63AD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AD" w:rsidRPr="00E33267" w:rsidRDefault="00E33267" w:rsidP="00E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школа Кирилла и Мефодия Уроки биологии Кирилла и Мефодия. Растения. Бактерии. Грибы. 6 класс.</w:t>
      </w:r>
    </w:p>
    <w:p w:rsidR="004738A6" w:rsidRDefault="004738A6" w:rsidP="00F2794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67" w:rsidRDefault="00100B11" w:rsidP="00100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5класс. Мультимедийное приложение к учебнику М.М.Разумовской (Дрофа)</w:t>
      </w:r>
    </w:p>
    <w:p w:rsidR="00100B11" w:rsidRDefault="00100B11" w:rsidP="00100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9 класс. Мультимедийное приложение к учебнику М.М.Разумовской (Дрофа)</w:t>
      </w:r>
    </w:p>
    <w:p w:rsidR="00100B11" w:rsidRDefault="00100B11" w:rsidP="00100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светской этики 4-5 класс Электронное приложение к учебнику (Просвещение)</w:t>
      </w:r>
    </w:p>
    <w:p w:rsidR="00730109" w:rsidRDefault="00730109" w:rsidP="00100B11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100B11" w:rsidRPr="00730109" w:rsidRDefault="001A7AA0" w:rsidP="007301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Химия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</w:t>
      </w:r>
      <w:r w:rsidR="00730109"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.Мультимедийное приложение 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учебнику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Габриеляна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.(Дрофа)</w:t>
      </w:r>
    </w:p>
    <w:p w:rsidR="001A7AA0" w:rsidRPr="00730109" w:rsidRDefault="001A7AA0" w:rsidP="007301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AA0" w:rsidRDefault="00730109" w:rsidP="007301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Химия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.Мультимедийное приложение к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учебнику</w:t>
      </w:r>
      <w:r w:rsidRPr="00730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Габриеляна</w:t>
      </w:r>
      <w:r w:rsidRPr="00730109">
        <w:rPr>
          <w:rFonts w:ascii="Times New Roman" w:hAnsi="Times New Roman" w:cs="Times New Roman"/>
          <w:sz w:val="28"/>
          <w:szCs w:val="28"/>
          <w:shd w:val="clear" w:color="auto" w:fill="FFFFFF"/>
        </w:rPr>
        <w:t>.(Дрофа)</w:t>
      </w:r>
    </w:p>
    <w:p w:rsidR="00730109" w:rsidRDefault="00730109" w:rsidP="007301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B11" w:rsidRDefault="00100B11" w:rsidP="00100B11">
      <w:pPr>
        <w:rPr>
          <w:rFonts w:ascii="Times New Roman" w:hAnsi="Times New Roman" w:cs="Times New Roman"/>
          <w:sz w:val="28"/>
          <w:szCs w:val="28"/>
        </w:rPr>
      </w:pPr>
    </w:p>
    <w:p w:rsidR="00100B11" w:rsidRPr="00F27941" w:rsidRDefault="00100B11" w:rsidP="00E33267">
      <w:pPr>
        <w:rPr>
          <w:rFonts w:ascii="Times New Roman" w:hAnsi="Times New Roman" w:cs="Times New Roman"/>
          <w:sz w:val="28"/>
          <w:szCs w:val="28"/>
        </w:rPr>
      </w:pPr>
    </w:p>
    <w:sectPr w:rsidR="00100B11" w:rsidRPr="00F27941" w:rsidSect="00BB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544"/>
    <w:multiLevelType w:val="hybridMultilevel"/>
    <w:tmpl w:val="4FDE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738A6"/>
    <w:rsid w:val="00100B11"/>
    <w:rsid w:val="001A7AA0"/>
    <w:rsid w:val="00263E24"/>
    <w:rsid w:val="0029370A"/>
    <w:rsid w:val="003E38D2"/>
    <w:rsid w:val="004738A6"/>
    <w:rsid w:val="004D63AD"/>
    <w:rsid w:val="00531858"/>
    <w:rsid w:val="005409B8"/>
    <w:rsid w:val="00730109"/>
    <w:rsid w:val="00794259"/>
    <w:rsid w:val="007E7205"/>
    <w:rsid w:val="00942E24"/>
    <w:rsid w:val="00BB053F"/>
    <w:rsid w:val="00E33267"/>
    <w:rsid w:val="00E7539C"/>
    <w:rsid w:val="00EC3E10"/>
    <w:rsid w:val="00F27941"/>
    <w:rsid w:val="00F5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27941"/>
    <w:rPr>
      <w:b/>
      <w:bCs/>
    </w:rPr>
  </w:style>
  <w:style w:type="character" w:styleId="a6">
    <w:name w:val="Hyperlink"/>
    <w:basedOn w:val="a0"/>
    <w:uiPriority w:val="99"/>
    <w:unhideWhenUsed/>
    <w:rsid w:val="00F27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941"/>
  </w:style>
  <w:style w:type="character" w:styleId="a7">
    <w:name w:val="FollowedHyperlink"/>
    <w:basedOn w:val="a0"/>
    <w:uiPriority w:val="99"/>
    <w:semiHidden/>
    <w:unhideWhenUsed/>
    <w:rsid w:val="00E33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95" TargetMode="External"/><Relationship Id="rId13" Type="http://schemas.openxmlformats.org/officeDocument/2006/relationships/hyperlink" Target="http://school-russia.prosv.ru/info.aspx?ob_no=298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91" TargetMode="External"/><Relationship Id="rId12" Type="http://schemas.openxmlformats.org/officeDocument/2006/relationships/hyperlink" Target="http://school-russia.prosv.ru/info.aspx?ob_no=31631" TargetMode="External"/><Relationship Id="rId17" Type="http://schemas.openxmlformats.org/officeDocument/2006/relationships/hyperlink" Target="http://prosv.ru/umk/nachalnaya-shkola/info.aspx?ob_no=3194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sv.ru/umk/nachalnaya-shkola/info.aspx?ob_no=31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00" TargetMode="External"/><Relationship Id="rId11" Type="http://schemas.openxmlformats.org/officeDocument/2006/relationships/hyperlink" Target="http://prosv.ru/umk/nachalnaya-shkola/info.aspx?ob_no=31152" TargetMode="External"/><Relationship Id="rId5" Type="http://schemas.openxmlformats.org/officeDocument/2006/relationships/hyperlink" Target="http://www.prosv.ru/epril/gramota1/index.html" TargetMode="External"/><Relationship Id="rId15" Type="http://schemas.openxmlformats.org/officeDocument/2006/relationships/hyperlink" Target="http://prosv.ru/umk/nachalnaya-shkola/info.aspx?ob_no=33570" TargetMode="External"/><Relationship Id="rId10" Type="http://schemas.openxmlformats.org/officeDocument/2006/relationships/hyperlink" Target="http://prosv.ru/umk/nachalnaya-shkola/info.aspx?ob_no=276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7431" TargetMode="External"/><Relationship Id="rId14" Type="http://schemas.openxmlformats.org/officeDocument/2006/relationships/hyperlink" Target="http://prosv.ru/umk/nachalnaya-shkola/info.aspx?ob_no=29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2</cp:revision>
  <dcterms:created xsi:type="dcterms:W3CDTF">2016-08-31T18:50:00Z</dcterms:created>
  <dcterms:modified xsi:type="dcterms:W3CDTF">2016-08-31T18:50:00Z</dcterms:modified>
</cp:coreProperties>
</file>