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CD" w:rsidRDefault="00452BCD" w:rsidP="00CB6021">
      <w:pPr>
        <w:spacing w:before="100" w:beforeAutospacing="1"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b/>
          <w:bCs/>
          <w:noProof/>
          <w:sz w:val="28"/>
          <w:szCs w:val="28"/>
          <w:lang w:eastAsia="ru-RU"/>
        </w:rPr>
        <w:drawing>
          <wp:inline distT="0" distB="0" distL="0" distR="0">
            <wp:extent cx="5940425" cy="8171815"/>
            <wp:effectExtent l="19050" t="0" r="3175" b="0"/>
            <wp:docPr id="2" name="Рисунок 1" descr="T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D.jpg"/>
                    <pic:cNvPicPr/>
                  </pic:nvPicPr>
                  <pic:blipFill>
                    <a:blip r:embed="rId5" cstate="email"/>
                    <a:stretch>
                      <a:fillRect/>
                    </a:stretch>
                  </pic:blipFill>
                  <pic:spPr>
                    <a:xfrm>
                      <a:off x="0" y="0"/>
                      <a:ext cx="5940425" cy="8171815"/>
                    </a:xfrm>
                    <a:prstGeom prst="rect">
                      <a:avLst/>
                    </a:prstGeom>
                  </pic:spPr>
                </pic:pic>
              </a:graphicData>
            </a:graphic>
          </wp:inline>
        </w:drawing>
      </w:r>
    </w:p>
    <w:p w:rsidR="00452BCD" w:rsidRDefault="00452BCD" w:rsidP="00CB6021">
      <w:pPr>
        <w:spacing w:before="100" w:beforeAutospacing="1" w:after="0" w:line="240" w:lineRule="auto"/>
        <w:jc w:val="center"/>
        <w:rPr>
          <w:rFonts w:ascii="Times New Roman" w:eastAsia="Times New Roman" w:hAnsi="Times New Roman" w:cs="Times New Roman"/>
          <w:noProof/>
          <w:sz w:val="20"/>
          <w:szCs w:val="20"/>
          <w:lang w:eastAsia="ru-RU"/>
        </w:rPr>
      </w:pPr>
    </w:p>
    <w:p w:rsidR="00452BCD" w:rsidRDefault="00452BCD" w:rsidP="00CB6021">
      <w:pPr>
        <w:spacing w:before="100" w:beforeAutospacing="1" w:after="0" w:line="240" w:lineRule="auto"/>
        <w:jc w:val="center"/>
        <w:rPr>
          <w:rFonts w:ascii="Times New Roman" w:eastAsia="Times New Roman" w:hAnsi="Times New Roman" w:cs="Times New Roman"/>
          <w:noProof/>
          <w:sz w:val="20"/>
          <w:szCs w:val="20"/>
          <w:lang w:eastAsia="ru-RU"/>
        </w:rPr>
      </w:pPr>
    </w:p>
    <w:p w:rsidR="00CB6021" w:rsidRPr="00CB6021" w:rsidRDefault="00CB6021" w:rsidP="00CB6021">
      <w:pPr>
        <w:spacing w:before="100" w:beforeAutospacing="1" w:after="0" w:line="240" w:lineRule="auto"/>
        <w:jc w:val="center"/>
        <w:rPr>
          <w:rFonts w:ascii="Times New Roman" w:eastAsia="Times New Roman" w:hAnsi="Times New Roman" w:cs="Times New Roman"/>
          <w:b/>
          <w:bCs/>
          <w:sz w:val="28"/>
          <w:szCs w:val="28"/>
          <w:lang w:eastAsia="ru-RU"/>
        </w:rPr>
      </w:pPr>
      <w:smartTag w:uri="urn:schemas-microsoft-com:office:smarttags" w:element="place">
        <w:r w:rsidRPr="00CB6021">
          <w:rPr>
            <w:rFonts w:ascii="Times New Roman" w:eastAsia="Times New Roman" w:hAnsi="Times New Roman" w:cs="Times New Roman"/>
            <w:b/>
            <w:bCs/>
            <w:sz w:val="28"/>
            <w:szCs w:val="28"/>
            <w:lang w:val="en-US" w:eastAsia="ru-RU"/>
          </w:rPr>
          <w:t>I</w:t>
        </w:r>
        <w:r w:rsidRPr="00CB6021">
          <w:rPr>
            <w:rFonts w:ascii="Times New Roman" w:eastAsia="Times New Roman" w:hAnsi="Times New Roman" w:cs="Times New Roman"/>
            <w:b/>
            <w:bCs/>
            <w:sz w:val="28"/>
            <w:szCs w:val="28"/>
            <w:lang w:eastAsia="ru-RU"/>
          </w:rPr>
          <w:t>.</w:t>
        </w:r>
      </w:smartTag>
      <w:r w:rsidRPr="00CB6021">
        <w:rPr>
          <w:rFonts w:ascii="Times New Roman" w:eastAsia="Times New Roman" w:hAnsi="Times New Roman" w:cs="Times New Roman"/>
          <w:b/>
          <w:bCs/>
          <w:sz w:val="28"/>
          <w:szCs w:val="28"/>
          <w:lang w:eastAsia="ru-RU"/>
        </w:rPr>
        <w:t xml:space="preserve"> Общие положения</w:t>
      </w:r>
    </w:p>
    <w:p w:rsidR="00CB6021" w:rsidRPr="00CB6021" w:rsidRDefault="00CB6021" w:rsidP="00CB6021">
      <w:pPr>
        <w:widowControl w:val="0"/>
        <w:autoSpaceDE w:val="0"/>
        <w:autoSpaceDN w:val="0"/>
        <w:adjustRightInd w:val="0"/>
        <w:spacing w:before="240" w:after="0" w:line="240" w:lineRule="auto"/>
        <w:ind w:firstLine="851"/>
        <w:jc w:val="both"/>
        <w:rPr>
          <w:rFonts w:ascii="Times New Roman" w:eastAsia="Times New Roman" w:hAnsi="Times New Roman" w:cs="Times New Roman"/>
          <w:bCs/>
          <w:noProof/>
          <w:sz w:val="28"/>
          <w:szCs w:val="28"/>
          <w:lang w:eastAsia="ru-RU"/>
        </w:rPr>
      </w:pPr>
      <w:r w:rsidRPr="00CB6021">
        <w:rPr>
          <w:rFonts w:ascii="Times New Roman" w:eastAsia="Times New Roman" w:hAnsi="Times New Roman" w:cs="Times New Roman"/>
          <w:sz w:val="28"/>
          <w:szCs w:val="28"/>
          <w:lang w:eastAsia="ru-RU"/>
        </w:rPr>
        <w:lastRenderedPageBreak/>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bookmarkStart w:id="0" w:name="OCRUncertain001"/>
      <w:r w:rsidRPr="00CB6021">
        <w:rPr>
          <w:rFonts w:ascii="Times New Roman" w:eastAsia="Times New Roman" w:hAnsi="Times New Roman" w:cs="Times New Roman"/>
          <w:sz w:val="28"/>
          <w:szCs w:val="28"/>
          <w:lang w:eastAsia="ru-RU"/>
        </w:rPr>
        <w:t>м</w:t>
      </w:r>
      <w:r w:rsidRPr="00CB6021">
        <w:rPr>
          <w:rFonts w:ascii="Times New Roman" w:eastAsia="Times New Roman" w:hAnsi="Times New Roman" w:cs="Times New Roman"/>
          <w:bCs/>
          <w:noProof/>
          <w:sz w:val="28"/>
          <w:szCs w:val="28"/>
          <w:lang w:eastAsia="ru-RU"/>
        </w:rPr>
        <w:t>униципальном образовательном учреждении «Петровская основная общеобразовательная школа Белгородского района Белгородской области»</w:t>
      </w:r>
      <w:bookmarkEnd w:id="0"/>
      <w:r w:rsidRPr="00CB6021">
        <w:rPr>
          <w:rFonts w:ascii="Times New Roman" w:eastAsia="Times New Roman" w:hAnsi="Times New Roman" w:cs="Times New Roman"/>
          <w:bCs/>
          <w:noProof/>
          <w:sz w:val="28"/>
          <w:szCs w:val="28"/>
          <w:lang w:eastAsia="ru-RU"/>
        </w:rPr>
        <w:t>.</w:t>
      </w:r>
    </w:p>
    <w:p w:rsidR="00CB6021" w:rsidRPr="00CB6021" w:rsidRDefault="00CB6021" w:rsidP="00CB6021">
      <w:pPr>
        <w:spacing w:after="0" w:line="240" w:lineRule="auto"/>
        <w:ind w:firstLine="567"/>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1.2. Основой для заключения коллективного договора являются:</w:t>
      </w:r>
    </w:p>
    <w:p w:rsidR="00CB6021" w:rsidRPr="00CB6021" w:rsidRDefault="00CB6021" w:rsidP="00CB6021">
      <w:pPr>
        <w:spacing w:after="0" w:line="240" w:lineRule="auto"/>
        <w:ind w:firstLine="567"/>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Трудовой кодекс Российской Федерации (далее – ТК РФ);</w:t>
      </w:r>
    </w:p>
    <w:p w:rsidR="00CB6021" w:rsidRPr="00CB6021" w:rsidRDefault="00CB6021" w:rsidP="00CB6021">
      <w:pPr>
        <w:spacing w:after="0" w:line="240" w:lineRule="auto"/>
        <w:ind w:firstLine="567"/>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Федеральный закон от 12 января 1996 г. № 10-ФЗ «О профессиональных союзах, их правах и гарантиях деятельности»;</w:t>
      </w:r>
    </w:p>
    <w:p w:rsidR="00CB6021" w:rsidRPr="00CB6021" w:rsidRDefault="00CB6021" w:rsidP="00CB6021">
      <w:pPr>
        <w:spacing w:after="0" w:line="240" w:lineRule="auto"/>
        <w:ind w:firstLine="567"/>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rsidR="00CB6021" w:rsidRPr="00CB6021" w:rsidRDefault="00CB6021" w:rsidP="00CB6021">
      <w:pPr>
        <w:spacing w:after="0" w:line="240" w:lineRule="auto"/>
        <w:ind w:left="360"/>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   Закон Белгородской области «О социальном партнерстве в Белгородской области» от 05.07.2007 г. № 122;</w:t>
      </w:r>
    </w:p>
    <w:p w:rsidR="00CB6021" w:rsidRPr="00CB6021" w:rsidRDefault="00CB6021" w:rsidP="00CB6021">
      <w:pPr>
        <w:spacing w:after="0" w:line="240" w:lineRule="auto"/>
        <w:ind w:left="360"/>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   Закон Белгородской области «Об образовании в Белгородской области» от 31.10.2014 г. № 314;</w:t>
      </w:r>
    </w:p>
    <w:p w:rsidR="00CB6021" w:rsidRPr="00CB6021" w:rsidRDefault="00CB6021" w:rsidP="00CB6021">
      <w:pPr>
        <w:spacing w:after="0" w:line="240" w:lineRule="auto"/>
        <w:ind w:left="360"/>
        <w:jc w:val="both"/>
        <w:rPr>
          <w:rFonts w:ascii="Times New Roman" w:eastAsia="Times New Roman" w:hAnsi="Times New Roman" w:cs="Times New Roman"/>
          <w:bCs/>
          <w:noProof/>
          <w:sz w:val="28"/>
          <w:szCs w:val="28"/>
          <w:lang w:eastAsia="ru-RU"/>
        </w:rPr>
      </w:pPr>
      <w:r w:rsidRPr="00CB6021">
        <w:rPr>
          <w:rFonts w:ascii="Times New Roman" w:eastAsia="Times New Roman" w:hAnsi="Times New Roman" w:cs="Times New Roman"/>
          <w:sz w:val="28"/>
          <w:szCs w:val="28"/>
          <w:lang w:eastAsia="ru-RU"/>
        </w:rPr>
        <w:t xml:space="preserve">    Отраслевое соглашение департамента образования Белгородской области и региональной организации Профсоюза работников народного образования и науки РФ на 2015-2017 годы.</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1.3. Сторонами коллективного договора являются: работники учреждения, являющиеся членами профсоюза, в лице их представителя — Берг Ольги Игоревны председателя первичной профсоюзной организации, работодатель -  в лице его представителя — директора </w:t>
      </w:r>
      <w:bookmarkStart w:id="1" w:name="OCRUncertain005"/>
      <w:r w:rsidRPr="00CB6021">
        <w:rPr>
          <w:rFonts w:ascii="Times New Roman" w:eastAsia="Times New Roman" w:hAnsi="Times New Roman" w:cs="Times New Roman"/>
          <w:sz w:val="28"/>
          <w:szCs w:val="28"/>
          <w:lang w:eastAsia="ru-RU"/>
        </w:rPr>
        <w:t xml:space="preserve">школы – </w:t>
      </w:r>
      <w:bookmarkEnd w:id="1"/>
      <w:r w:rsidRPr="00CB6021">
        <w:rPr>
          <w:rFonts w:ascii="Times New Roman" w:eastAsia="Times New Roman" w:hAnsi="Times New Roman" w:cs="Times New Roman"/>
          <w:sz w:val="28"/>
          <w:szCs w:val="28"/>
          <w:lang w:eastAsia="ru-RU"/>
        </w:rPr>
        <w:t>Швечко Ларисы Ивановны.</w:t>
      </w:r>
    </w:p>
    <w:p w:rsidR="00CB6021" w:rsidRPr="00CB6021" w:rsidRDefault="00CB6021" w:rsidP="00CB6021">
      <w:pPr>
        <w:tabs>
          <w:tab w:val="left" w:pos="0"/>
        </w:tabs>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1.4. Действие настоящего коллективного договора распространяется на всех работников учреждения.</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1.5. Стороны договорились, что текст коллективного договора должен быть доведен работодателем до сведения работников в течение </w:t>
      </w:r>
      <w:bookmarkStart w:id="2" w:name="OCRUncertain006"/>
      <w:r w:rsidRPr="00CB6021">
        <w:rPr>
          <w:rFonts w:ascii="Times New Roman" w:eastAsia="Times New Roman" w:hAnsi="Times New Roman" w:cs="Times New Roman"/>
          <w:sz w:val="28"/>
          <w:szCs w:val="28"/>
          <w:lang w:eastAsia="ru-RU"/>
        </w:rPr>
        <w:t>3</w:t>
      </w:r>
      <w:bookmarkEnd w:id="2"/>
      <w:r w:rsidRPr="00CB6021">
        <w:rPr>
          <w:rFonts w:ascii="Times New Roman" w:eastAsia="Times New Roman" w:hAnsi="Times New Roman" w:cs="Times New Roman"/>
          <w:sz w:val="28"/>
          <w:szCs w:val="28"/>
          <w:lang w:eastAsia="ru-RU"/>
        </w:rPr>
        <w:t xml:space="preserve"> дней после его подписания.</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Профком обязуется разъяснять работникам положения коллективного договора, содействовать его реализации.</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1.7.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1.9. При ликвидации учреждения коллективный договор сохраняет свое действие в течение всего срока проведения ликвидации.</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w:t>
      </w:r>
      <w:bookmarkStart w:id="3" w:name="OCRUncertain007"/>
      <w:r w:rsidRPr="00CB6021">
        <w:rPr>
          <w:rFonts w:ascii="Times New Roman" w:eastAsia="Times New Roman" w:hAnsi="Times New Roman" w:cs="Times New Roman"/>
          <w:sz w:val="28"/>
          <w:szCs w:val="28"/>
          <w:lang w:eastAsia="ru-RU"/>
        </w:rPr>
        <w:t>1</w:t>
      </w:r>
      <w:bookmarkEnd w:id="3"/>
      <w:r w:rsidRPr="00CB6021">
        <w:rPr>
          <w:rFonts w:ascii="Times New Roman" w:eastAsia="Times New Roman" w:hAnsi="Times New Roman" w:cs="Times New Roman"/>
          <w:sz w:val="28"/>
          <w:szCs w:val="28"/>
          <w:lang w:eastAsia="ru-RU"/>
        </w:rPr>
        <w:t>2. Пересмотр обязательств настоящего договора не может приводить к снижению уровня социально-экономического положения работников учреждения.</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1.13. Все спорные вопросы по толкованию и реализации положений коллективного договора решаются с привлечением обеих сторон.</w:t>
      </w:r>
    </w:p>
    <w:p w:rsidR="00CB6021" w:rsidRPr="00CB6021" w:rsidRDefault="00CB6021" w:rsidP="00CB6021">
      <w:pPr>
        <w:spacing w:after="0" w:line="240" w:lineRule="auto"/>
        <w:ind w:firstLine="851"/>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1.14. Настоящий договор вступает в силу с момента его подписания сторонами и действует по 31 декабря 2018 года.</w:t>
      </w:r>
    </w:p>
    <w:p w:rsidR="00CB6021" w:rsidRPr="00CB6021" w:rsidRDefault="00CB6021" w:rsidP="00CB6021">
      <w:pPr>
        <w:spacing w:after="0" w:line="240" w:lineRule="auto"/>
        <w:jc w:val="center"/>
        <w:outlineLvl w:val="0"/>
        <w:rPr>
          <w:rFonts w:ascii="Times New Roman" w:eastAsia="Times New Roman" w:hAnsi="Times New Roman" w:cs="Times New Roman"/>
          <w:b/>
          <w:bCs/>
          <w:caps/>
          <w:sz w:val="28"/>
          <w:szCs w:val="28"/>
          <w:lang w:eastAsia="ru-RU"/>
        </w:rPr>
      </w:pPr>
    </w:p>
    <w:p w:rsidR="00CB6021" w:rsidRPr="00CB6021" w:rsidRDefault="00CB6021" w:rsidP="00CB6021">
      <w:pPr>
        <w:spacing w:after="0" w:line="240" w:lineRule="auto"/>
        <w:jc w:val="center"/>
        <w:outlineLvl w:val="0"/>
        <w:rPr>
          <w:rFonts w:ascii="Times New Roman" w:eastAsia="Times New Roman" w:hAnsi="Times New Roman" w:cs="Times New Roman"/>
          <w:sz w:val="28"/>
          <w:szCs w:val="28"/>
          <w:lang w:eastAsia="ru-RU"/>
        </w:rPr>
      </w:pPr>
      <w:r w:rsidRPr="00CB6021">
        <w:rPr>
          <w:rFonts w:ascii="Times New Roman" w:eastAsia="Times New Roman" w:hAnsi="Times New Roman" w:cs="Times New Roman"/>
          <w:b/>
          <w:bCs/>
          <w:caps/>
          <w:sz w:val="28"/>
          <w:szCs w:val="28"/>
          <w:lang w:val="en-US" w:eastAsia="ru-RU"/>
        </w:rPr>
        <w:t>II</w:t>
      </w:r>
      <w:r w:rsidRPr="00CB6021">
        <w:rPr>
          <w:rFonts w:ascii="Times New Roman" w:eastAsia="Times New Roman" w:hAnsi="Times New Roman" w:cs="Times New Roman"/>
          <w:b/>
          <w:bCs/>
          <w:caps/>
          <w:sz w:val="28"/>
          <w:szCs w:val="28"/>
          <w:lang w:eastAsia="ru-RU"/>
        </w:rPr>
        <w:t xml:space="preserve">. </w:t>
      </w:r>
      <w:r w:rsidRPr="00CB6021">
        <w:rPr>
          <w:rFonts w:ascii="Times New Roman" w:eastAsia="Times New Roman" w:hAnsi="Times New Roman" w:cs="Times New Roman"/>
          <w:b/>
          <w:sz w:val="28"/>
          <w:szCs w:val="28"/>
          <w:lang w:eastAsia="ru-RU"/>
        </w:rPr>
        <w:t>Гарантии при заключении, изменении и расторжении трудового договора</w:t>
      </w:r>
    </w:p>
    <w:p w:rsidR="00CB6021" w:rsidRPr="00CB6021" w:rsidRDefault="00CB6021" w:rsidP="00CB6021">
      <w:pPr>
        <w:spacing w:after="0" w:line="240" w:lineRule="auto"/>
        <w:jc w:val="both"/>
        <w:outlineLvl w:val="0"/>
        <w:rPr>
          <w:rFonts w:ascii="Times New Roman" w:eastAsia="Times New Roman" w:hAnsi="Times New Roman" w:cs="Times New Roman"/>
          <w:sz w:val="28"/>
          <w:szCs w:val="28"/>
          <w:lang w:eastAsia="ru-RU"/>
        </w:rPr>
      </w:pPr>
    </w:p>
    <w:p w:rsidR="00CB6021" w:rsidRPr="00CB6021" w:rsidRDefault="00CB6021" w:rsidP="00CB6021">
      <w:pPr>
        <w:spacing w:after="0" w:line="240" w:lineRule="auto"/>
        <w:jc w:val="both"/>
        <w:outlineLvl w:val="0"/>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      2.</w:t>
      </w:r>
      <w:r w:rsidRPr="00CB6021">
        <w:rPr>
          <w:rFonts w:ascii="Times New Roman" w:eastAsia="Times New Roman" w:hAnsi="Times New Roman" w:cs="Times New Roman"/>
          <w:sz w:val="28"/>
          <w:szCs w:val="28"/>
          <w:lang w:eastAsia="ru-RU"/>
        </w:rPr>
        <w:tab/>
        <w:t>Стороны договорились, что:</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ab/>
        <w:t>2.1.</w:t>
      </w:r>
      <w:r w:rsidRPr="00CB6021">
        <w:rPr>
          <w:rFonts w:ascii="Times New Roman" w:eastAsia="Times New Roman" w:hAnsi="Times New Roman" w:cs="Times New Roman"/>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ab/>
        <w:t>2.2.</w:t>
      </w:r>
      <w:r w:rsidRPr="00CB6021">
        <w:rPr>
          <w:rFonts w:ascii="Times New Roman" w:eastAsia="Times New Roman" w:hAnsi="Times New Roman" w:cs="Times New Roman"/>
          <w:sz w:val="28"/>
          <w:szCs w:val="28"/>
          <w:lang w:eastAsia="ru-RU"/>
        </w:rPr>
        <w:tab/>
        <w:t>Работодатель обязуется:</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ab/>
        <w:t>2.2.1.</w:t>
      </w:r>
      <w:r w:rsidRPr="00CB6021">
        <w:rPr>
          <w:rFonts w:ascii="Times New Roman" w:eastAsia="Times New Roman" w:hAnsi="Times New Roman" w:cs="Times New Roman"/>
          <w:sz w:val="28"/>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CB6021" w:rsidRPr="00CB6021" w:rsidRDefault="00CB6021" w:rsidP="00CB6021">
      <w:pPr>
        <w:spacing w:after="0" w:line="240" w:lineRule="auto"/>
        <w:ind w:firstLine="709"/>
        <w:jc w:val="both"/>
        <w:rPr>
          <w:rFonts w:ascii="Times New Roman" w:eastAsia="Times New Roman" w:hAnsi="Times New Roman" w:cs="Times New Roman"/>
          <w:iCs/>
          <w:sz w:val="28"/>
          <w:szCs w:val="28"/>
          <w:lang w:eastAsia="ru-RU"/>
        </w:rPr>
      </w:pPr>
      <w:r w:rsidRPr="00CB6021">
        <w:rPr>
          <w:rFonts w:ascii="Times New Roman" w:eastAsia="Times New Roman" w:hAnsi="Times New Roman" w:cs="Times New Roman"/>
          <w:iCs/>
          <w:sz w:val="28"/>
          <w:szCs w:val="28"/>
          <w:lang w:eastAsia="ru-RU"/>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2.2.3.</w:t>
      </w:r>
      <w:r w:rsidRPr="00CB6021">
        <w:rPr>
          <w:rFonts w:ascii="Times New Roman" w:eastAsia="Times New Roman" w:hAnsi="Times New Roman" w:cs="Times New Roman"/>
          <w:sz w:val="28"/>
          <w:szCs w:val="28"/>
          <w:lang w:eastAsia="ru-RU"/>
        </w:rPr>
        <w:tab/>
        <w:t>В трудовой договор включать обязательные условия, указанные в статье 57 ТК РФ.</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B6021" w:rsidRPr="00CB6021" w:rsidRDefault="00CB6021" w:rsidP="00CB6021">
      <w:pPr>
        <w:spacing w:after="0" w:line="240" w:lineRule="auto"/>
        <w:ind w:firstLine="709"/>
        <w:jc w:val="both"/>
        <w:rPr>
          <w:rFonts w:ascii="Times New Roman" w:eastAsia="Times New Roman" w:hAnsi="Times New Roman" w:cs="Times New Roman"/>
          <w:iCs/>
          <w:sz w:val="28"/>
          <w:szCs w:val="28"/>
          <w:lang w:eastAsia="ru-RU"/>
        </w:rPr>
      </w:pPr>
      <w:r w:rsidRPr="00CB6021">
        <w:rPr>
          <w:rFonts w:ascii="Times New Roman" w:eastAsia="Times New Roman" w:hAnsi="Times New Roman" w:cs="Times New Roman"/>
          <w:iCs/>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2.2.4.</w:t>
      </w:r>
      <w:r w:rsidRPr="00CB6021">
        <w:rPr>
          <w:rFonts w:ascii="Times New Roman" w:eastAsia="Times New Roman" w:hAnsi="Times New Roman" w:cs="Times New Roman"/>
          <w:sz w:val="28"/>
          <w:szCs w:val="28"/>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2.2.5.</w:t>
      </w:r>
      <w:r w:rsidRPr="00CB6021">
        <w:rPr>
          <w:rFonts w:ascii="Times New Roman" w:eastAsia="Times New Roman" w:hAnsi="Times New Roman" w:cs="Times New Roman"/>
          <w:sz w:val="28"/>
          <w:szCs w:val="28"/>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2.2.6.</w:t>
      </w:r>
      <w:r w:rsidRPr="00CB6021">
        <w:rPr>
          <w:rFonts w:ascii="Times New Roman" w:eastAsia="Times New Roman" w:hAnsi="Times New Roman" w:cs="Times New Roman"/>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2.2.7.</w:t>
      </w:r>
      <w:r w:rsidRPr="00CB6021">
        <w:rPr>
          <w:rFonts w:ascii="Times New Roman" w:eastAsia="Times New Roman" w:hAnsi="Times New Roman" w:cs="Times New Roman"/>
          <w:sz w:val="28"/>
          <w:szCs w:val="28"/>
          <w:lang w:eastAsia="ru-RU"/>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Массовым является увольнение 10% от общего числа работников в течение 90 календарных дней (Отраслевое соглашение департамента образования Белгородской области и региональной организации Профсоюза).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2.2.8.</w:t>
      </w:r>
      <w:r w:rsidRPr="00CB6021">
        <w:rPr>
          <w:rFonts w:ascii="Times New Roman" w:eastAsia="Times New Roman" w:hAnsi="Times New Roman" w:cs="Times New Roman"/>
          <w:sz w:val="28"/>
          <w:szCs w:val="28"/>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ab/>
        <w:t>- предпенсионного возраста (за 2 года до пенсии);</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ab/>
        <w:t>- проработавшие в организации свыше 10 лет;</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ab/>
        <w:t>- одинокие матери, воспитывающие ребенка в возрасте до 16 лет;</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ab/>
        <w:t>- одинокие отцы, воспитывающие ребенка в возрасте до 16 лет;</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ab/>
        <w:t>- родители, имеющие ребенка – инвалида в возрасте до 18 лет;</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ab/>
        <w:t>- награжденные государственными и (или) ведомственными наградами в связи с педагогической деятельностью;</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CB6021" w:rsidRPr="00CB6021" w:rsidRDefault="00CB6021" w:rsidP="00CB6021">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CB6021" w:rsidRPr="00CB6021" w:rsidRDefault="00CB6021" w:rsidP="00CB6021">
      <w:pPr>
        <w:tabs>
          <w:tab w:val="left" w:pos="1620"/>
        </w:tabs>
        <w:spacing w:after="0" w:line="240" w:lineRule="auto"/>
        <w:ind w:firstLine="708"/>
        <w:jc w:val="both"/>
        <w:rPr>
          <w:rFonts w:ascii="Times New Roman" w:eastAsia="Times New Roman" w:hAnsi="Times New Roman" w:cs="Times New Roman"/>
          <w:iCs/>
          <w:color w:val="000000"/>
          <w:sz w:val="28"/>
          <w:szCs w:val="28"/>
          <w:lang w:eastAsia="ru-RU"/>
        </w:rPr>
      </w:pPr>
      <w:r w:rsidRPr="00CB6021">
        <w:rPr>
          <w:rFonts w:ascii="Times New Roman" w:eastAsia="Times New Roman" w:hAnsi="Times New Roman" w:cs="Times New Roman"/>
          <w:color w:val="000000"/>
          <w:sz w:val="28"/>
          <w:szCs w:val="28"/>
          <w:lang w:eastAsia="ru-RU"/>
        </w:rPr>
        <w:t>2.2.12.</w:t>
      </w:r>
      <w:r w:rsidRPr="00CB6021">
        <w:rPr>
          <w:rFonts w:ascii="Times New Roman" w:eastAsia="Times New Roman" w:hAnsi="Times New Roman" w:cs="Times New Roman"/>
          <w:sz w:val="28"/>
          <w:szCs w:val="28"/>
          <w:lang w:eastAsia="ru-RU"/>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(за пределами региона),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CB6021" w:rsidRPr="00CB6021" w:rsidRDefault="00CB6021" w:rsidP="00CB6021">
      <w:pPr>
        <w:tabs>
          <w:tab w:val="left" w:pos="1620"/>
        </w:tabs>
        <w:spacing w:after="0" w:line="240" w:lineRule="auto"/>
        <w:ind w:firstLine="708"/>
        <w:jc w:val="both"/>
        <w:rPr>
          <w:rFonts w:ascii="Times New Roman" w:eastAsia="Arial Unicode MS" w:hAnsi="Times New Roman" w:cs="Times New Roman"/>
          <w:color w:val="000000"/>
          <w:kern w:val="2"/>
          <w:sz w:val="28"/>
          <w:szCs w:val="28"/>
          <w:lang w:eastAsia="ru-RU"/>
        </w:rPr>
      </w:pPr>
      <w:r w:rsidRPr="00CB6021">
        <w:rPr>
          <w:rFonts w:ascii="Times New Roman" w:eastAsia="Arial Unicode MS" w:hAnsi="Times New Roman" w:cs="Times New Roman"/>
          <w:color w:val="000000"/>
          <w:sz w:val="28"/>
          <w:szCs w:val="28"/>
          <w:lang w:eastAsia="ru-RU"/>
        </w:rPr>
        <w:t>2.2.13.</w:t>
      </w:r>
      <w:r w:rsidRPr="00CB6021">
        <w:rPr>
          <w:rFonts w:ascii="Times New Roman" w:eastAsia="Times New Roman" w:hAnsi="Times New Roman" w:cs="Times New Roman"/>
          <w:sz w:val="28"/>
          <w:szCs w:val="28"/>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CB6021">
        <w:rPr>
          <w:rFonts w:ascii="Times New Roman" w:eastAsia="Arial Unicode MS" w:hAnsi="Times New Roman" w:cs="Times New Roman"/>
          <w:color w:val="000000"/>
          <w:kern w:val="2"/>
          <w:sz w:val="28"/>
          <w:szCs w:val="28"/>
          <w:lang w:eastAsia="ru-RU"/>
        </w:rPr>
        <w:t>работникам, уже имеющим профессиональное образование соответствующего уровня, и направленным на обучение работодателем.</w:t>
      </w:r>
    </w:p>
    <w:p w:rsidR="00CB6021" w:rsidRPr="00CB6021" w:rsidRDefault="00CB6021" w:rsidP="00CB6021">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2"/>
          <w:sz w:val="28"/>
          <w:szCs w:val="28"/>
          <w:lang w:eastAsia="ar-SA"/>
        </w:rPr>
      </w:pPr>
      <w:r w:rsidRPr="00CB6021">
        <w:rPr>
          <w:rFonts w:ascii="Times New Roman" w:eastAsia="Arial Unicode MS" w:hAnsi="Times New Roman" w:cs="Times New Roman"/>
          <w:color w:val="000000"/>
          <w:sz w:val="28"/>
          <w:szCs w:val="28"/>
          <w:lang w:eastAsia="ar-SA"/>
        </w:rPr>
        <w:t>2.2.14. Содействовать</w:t>
      </w:r>
      <w:r w:rsidRPr="00CB6021">
        <w:rPr>
          <w:rFonts w:ascii="Times New Roman" w:eastAsia="Arial Unicode MS" w:hAnsi="Times New Roman" w:cs="Times New Roman"/>
          <w:color w:val="000000"/>
          <w:kern w:val="2"/>
          <w:sz w:val="28"/>
          <w:szCs w:val="28"/>
          <w:lang w:eastAsia="ar-SA"/>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B6021" w:rsidRPr="00CB6021" w:rsidRDefault="00CB6021" w:rsidP="00CB6021">
      <w:pPr>
        <w:tabs>
          <w:tab w:val="left" w:pos="709"/>
          <w:tab w:val="left" w:pos="1620"/>
        </w:tabs>
        <w:spacing w:after="12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2.2.15.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2.2.16.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CB6021" w:rsidRPr="00CB6021" w:rsidRDefault="00CB6021" w:rsidP="00CB6021">
      <w:pPr>
        <w:spacing w:after="0" w:line="240" w:lineRule="auto"/>
        <w:ind w:firstLine="900"/>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2.2.17. Организовывать проведение аттестации педагогических работников в соответствии с Положением </w:t>
      </w:r>
      <w:r w:rsidRPr="00CB6021">
        <w:rPr>
          <w:rFonts w:ascii="Times New Roman" w:eastAsia="Times New Roman" w:hAnsi="Times New Roman" w:cs="Times New Roman"/>
          <w:bCs/>
          <w:color w:val="000000"/>
          <w:sz w:val="28"/>
          <w:szCs w:val="28"/>
          <w:lang w:eastAsia="ru-RU"/>
        </w:rPr>
        <w:t xml:space="preserve">о </w:t>
      </w:r>
      <w:r w:rsidRPr="00CB6021">
        <w:rPr>
          <w:rFonts w:ascii="Times New Roman" w:eastAsia="Times New Roman" w:hAnsi="Times New Roman" w:cs="Times New Roman"/>
          <w:sz w:val="28"/>
          <w:szCs w:val="28"/>
          <w:lang w:eastAsia="ru-RU"/>
        </w:rPr>
        <w:t xml:space="preserve">проведении аттестации  педагогических работников образовательных учреждений Белгородской области для установления соответствия уровня их квалификации требованиям, предъявляемым к первой или высшей квалификационным категориям и Положением </w:t>
      </w:r>
      <w:r w:rsidRPr="00CB6021">
        <w:rPr>
          <w:rFonts w:ascii="Times New Roman" w:eastAsia="Times New Roman" w:hAnsi="Times New Roman" w:cs="Times New Roman"/>
          <w:bCs/>
          <w:color w:val="000000"/>
          <w:sz w:val="28"/>
          <w:szCs w:val="28"/>
          <w:lang w:eastAsia="ru-RU"/>
        </w:rPr>
        <w:t>об</w:t>
      </w:r>
      <w:r w:rsidRPr="00CB6021">
        <w:rPr>
          <w:rFonts w:ascii="Times New Roman" w:eastAsia="Times New Roman" w:hAnsi="Times New Roman" w:cs="Times New Roman"/>
          <w:sz w:val="28"/>
          <w:szCs w:val="28"/>
          <w:lang w:eastAsia="ru-RU"/>
        </w:rPr>
        <w:t xml:space="preserve"> аттестации педагогических работников с целью подтверждения соответствия занимаемой должности, утвержденными приказом департамента образования, культуры и молодежной политики Белгородской области от 28 января 2011 года № 219 «</w:t>
      </w:r>
      <w:r w:rsidRPr="00CB6021">
        <w:rPr>
          <w:rFonts w:ascii="Times New Roman" w:eastAsia="Times New Roman" w:hAnsi="Times New Roman" w:cs="Times New Roman"/>
          <w:bCs/>
          <w:color w:val="000000"/>
          <w:sz w:val="28"/>
          <w:szCs w:val="28"/>
          <w:lang w:eastAsia="ru-RU"/>
        </w:rPr>
        <w:t>Об утверждении нормативных документов, регламентирующих проведение аттестации педагогических работников образовательных учреждений области».</w:t>
      </w:r>
    </w:p>
    <w:p w:rsidR="00CB6021" w:rsidRPr="00CB6021" w:rsidRDefault="00CB6021" w:rsidP="00CB6021">
      <w:pPr>
        <w:spacing w:after="12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2.3.</w:t>
      </w:r>
      <w:r w:rsidRPr="00CB6021">
        <w:rPr>
          <w:rFonts w:ascii="Times New Roman" w:eastAsia="Times New Roman" w:hAnsi="Times New Roman" w:cs="Times New Roman"/>
          <w:sz w:val="28"/>
          <w:szCs w:val="28"/>
          <w:lang w:eastAsia="ru-RU"/>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CB6021" w:rsidRPr="00CB6021" w:rsidRDefault="00CB6021" w:rsidP="00CB6021">
      <w:pPr>
        <w:spacing w:after="12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2.4. В соответствии со статьей 25 Федерального закона от 27 июля 2006 года № 152-ФЗ «О персональных данных» при заключении трудового договора работодатель получает письменное согласие работника на обработку персональных данных, которое должно включать:</w:t>
      </w:r>
    </w:p>
    <w:p w:rsidR="00CB6021" w:rsidRPr="00CB6021" w:rsidRDefault="00CB6021" w:rsidP="00CB6021">
      <w:pPr>
        <w:widowControl w:val="0"/>
        <w:shd w:val="clear" w:color="auto" w:fill="FFFFFF"/>
        <w:tabs>
          <w:tab w:val="left" w:pos="840"/>
        </w:tabs>
        <w:autoSpaceDE w:val="0"/>
        <w:autoSpaceDN w:val="0"/>
        <w:adjustRightInd w:val="0"/>
        <w:spacing w:after="0" w:line="240" w:lineRule="auto"/>
        <w:ind w:firstLine="709"/>
        <w:jc w:val="both"/>
        <w:rPr>
          <w:rFonts w:ascii="Times New Roman" w:eastAsia="Times New Roman" w:hAnsi="Times New Roman" w:cs="Times New Roman"/>
          <w:spacing w:val="-16"/>
          <w:sz w:val="28"/>
          <w:szCs w:val="28"/>
          <w:lang w:eastAsia="ru-RU"/>
        </w:rPr>
      </w:pPr>
      <w:r w:rsidRPr="00CB6021">
        <w:rPr>
          <w:rFonts w:ascii="Times New Roman" w:eastAsia="Times New Roman" w:hAnsi="Times New Roman" w:cs="Times New Roman"/>
          <w:sz w:val="28"/>
          <w:szCs w:val="28"/>
          <w:lang w:eastAsia="ru-RU"/>
        </w:rPr>
        <w:t>1) фамилию, имя, отчество, адрес, номер основного документ удостоверяющего его личность, сведения о дате выдачи указанного документа и выдавшем его органе;</w:t>
      </w:r>
    </w:p>
    <w:p w:rsidR="00CB6021" w:rsidRPr="00CB6021" w:rsidRDefault="00CB6021" w:rsidP="00CB6021">
      <w:pPr>
        <w:widowControl w:val="0"/>
        <w:shd w:val="clear" w:color="auto" w:fill="FFFFFF"/>
        <w:tabs>
          <w:tab w:val="left" w:pos="840"/>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CB6021">
        <w:rPr>
          <w:rFonts w:ascii="Times New Roman" w:eastAsia="Times New Roman" w:hAnsi="Times New Roman" w:cs="Times New Roman"/>
          <w:sz w:val="28"/>
          <w:szCs w:val="28"/>
          <w:lang w:eastAsia="ru-RU"/>
        </w:rPr>
        <w:t>2) наименование (фамилию, имя, отчество) и адрес руководителя организации, получающего согласие носителя персональных данных;</w:t>
      </w:r>
    </w:p>
    <w:p w:rsidR="00CB6021" w:rsidRPr="00CB6021" w:rsidRDefault="00CB6021" w:rsidP="00CB6021">
      <w:pPr>
        <w:widowControl w:val="0"/>
        <w:shd w:val="clear" w:color="auto" w:fill="FFFFFF"/>
        <w:tabs>
          <w:tab w:val="left" w:pos="768"/>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CB6021">
        <w:rPr>
          <w:rFonts w:ascii="Times New Roman" w:eastAsia="Times New Roman" w:hAnsi="Times New Roman" w:cs="Times New Roman"/>
          <w:sz w:val="28"/>
          <w:szCs w:val="28"/>
          <w:lang w:eastAsia="ru-RU"/>
        </w:rPr>
        <w:t>3)  цель обработки персональных данных;</w:t>
      </w:r>
    </w:p>
    <w:p w:rsidR="00CB6021" w:rsidRPr="00CB6021" w:rsidRDefault="00CB6021" w:rsidP="00CB6021">
      <w:pPr>
        <w:widowControl w:val="0"/>
        <w:shd w:val="clear" w:color="auto" w:fill="FFFFFF"/>
        <w:tabs>
          <w:tab w:val="left" w:pos="768"/>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CB6021">
        <w:rPr>
          <w:rFonts w:ascii="Times New Roman" w:eastAsia="Times New Roman" w:hAnsi="Times New Roman" w:cs="Times New Roman"/>
          <w:sz w:val="28"/>
          <w:szCs w:val="28"/>
          <w:lang w:eastAsia="ru-RU"/>
        </w:rPr>
        <w:t>4) перечень персональных данных, на обработку которых дается согласие носителя персональных данных;</w:t>
      </w:r>
    </w:p>
    <w:p w:rsidR="00CB6021" w:rsidRPr="00CB6021" w:rsidRDefault="00CB6021" w:rsidP="00CB6021">
      <w:pPr>
        <w:widowControl w:val="0"/>
        <w:shd w:val="clear" w:color="auto" w:fill="FFFFFF"/>
        <w:tabs>
          <w:tab w:val="left" w:pos="768"/>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z w:val="28"/>
          <w:szCs w:val="28"/>
          <w:lang w:eastAsia="ru-RU"/>
        </w:rPr>
        <w:t>5) перечень действий с персональными данными, на совершение которых дается согласие;</w:t>
      </w:r>
    </w:p>
    <w:p w:rsidR="00CB6021" w:rsidRPr="00CB6021" w:rsidRDefault="00CB6021" w:rsidP="00CB6021">
      <w:pPr>
        <w:widowControl w:val="0"/>
        <w:shd w:val="clear" w:color="auto" w:fill="FFFFFF"/>
        <w:tabs>
          <w:tab w:val="left" w:pos="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 срок, в течение которого действует согласие, а также порядок его отзыва.</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2.13. Прекращение трудового договора с работником может производиться только по основаниям, предусмотренным </w:t>
      </w:r>
      <w:bookmarkStart w:id="4" w:name="OCRUncertain024"/>
      <w:r w:rsidRPr="00CB6021">
        <w:rPr>
          <w:rFonts w:ascii="Times New Roman" w:eastAsia="Times New Roman" w:hAnsi="Times New Roman" w:cs="Times New Roman"/>
          <w:sz w:val="28"/>
          <w:szCs w:val="28"/>
          <w:lang w:eastAsia="ru-RU"/>
        </w:rPr>
        <w:t>ТК</w:t>
      </w:r>
      <w:bookmarkEnd w:id="4"/>
      <w:r w:rsidRPr="00CB6021">
        <w:rPr>
          <w:rFonts w:ascii="Times New Roman" w:eastAsia="Times New Roman" w:hAnsi="Times New Roman" w:cs="Times New Roman"/>
          <w:sz w:val="28"/>
          <w:szCs w:val="28"/>
          <w:lang w:eastAsia="ru-RU"/>
        </w:rPr>
        <w:t xml:space="preserve"> РФ и иными федеральными законами (ст. 77 ТК РФ).</w:t>
      </w:r>
    </w:p>
    <w:p w:rsidR="00CB6021" w:rsidRPr="00CB6021" w:rsidRDefault="00CB6021" w:rsidP="00CB6021">
      <w:pPr>
        <w:spacing w:after="0" w:line="240" w:lineRule="auto"/>
        <w:jc w:val="both"/>
        <w:rPr>
          <w:rFonts w:ascii="Times New Roman" w:eastAsia="Times New Roman" w:hAnsi="Times New Roman" w:cs="Times New Roman"/>
          <w:b/>
          <w:bCs/>
          <w:sz w:val="28"/>
          <w:szCs w:val="28"/>
          <w:lang w:eastAsia="ru-RU"/>
        </w:rPr>
      </w:pPr>
    </w:p>
    <w:p w:rsidR="00CB6021" w:rsidRPr="00CB6021" w:rsidRDefault="00CB6021" w:rsidP="00CB6021">
      <w:pPr>
        <w:spacing w:after="0" w:line="240" w:lineRule="auto"/>
        <w:jc w:val="center"/>
        <w:rPr>
          <w:rFonts w:ascii="Times New Roman" w:eastAsia="Times New Roman" w:hAnsi="Times New Roman" w:cs="Times New Roman"/>
          <w:b/>
          <w:bCs/>
          <w:sz w:val="28"/>
          <w:szCs w:val="28"/>
          <w:lang w:eastAsia="ru-RU"/>
        </w:rPr>
      </w:pPr>
      <w:r w:rsidRPr="00CB6021">
        <w:rPr>
          <w:rFonts w:ascii="Times New Roman" w:eastAsia="Times New Roman" w:hAnsi="Times New Roman" w:cs="Times New Roman"/>
          <w:b/>
          <w:bCs/>
          <w:sz w:val="28"/>
          <w:szCs w:val="28"/>
          <w:lang w:val="en-US" w:eastAsia="ru-RU"/>
        </w:rPr>
        <w:t>III</w:t>
      </w:r>
      <w:r w:rsidRPr="00CB6021">
        <w:rPr>
          <w:rFonts w:ascii="Times New Roman" w:eastAsia="Times New Roman" w:hAnsi="Times New Roman" w:cs="Times New Roman"/>
          <w:b/>
          <w:bCs/>
          <w:sz w:val="28"/>
          <w:szCs w:val="28"/>
          <w:lang w:eastAsia="ru-RU"/>
        </w:rPr>
        <w:t>. Рабочее время и время отдыха</w:t>
      </w:r>
    </w:p>
    <w:p w:rsidR="00CB6021" w:rsidRPr="00CB6021" w:rsidRDefault="00CB6021" w:rsidP="00CB6021">
      <w:pPr>
        <w:spacing w:after="0" w:line="240" w:lineRule="auto"/>
        <w:jc w:val="center"/>
        <w:rPr>
          <w:rFonts w:ascii="Times New Roman" w:eastAsia="Times New Roman" w:hAnsi="Times New Roman" w:cs="Times New Roman"/>
          <w:b/>
          <w:bCs/>
          <w:sz w:val="28"/>
          <w:szCs w:val="28"/>
          <w:lang w:eastAsia="ru-RU"/>
        </w:rPr>
      </w:pP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w:t>
      </w:r>
      <w:r w:rsidRPr="00CB6021">
        <w:rPr>
          <w:rFonts w:ascii="Times New Roman" w:eastAsia="Times New Roman" w:hAnsi="Times New Roman" w:cs="Times New Roman"/>
          <w:sz w:val="28"/>
          <w:szCs w:val="28"/>
          <w:lang w:eastAsia="ru-RU"/>
        </w:rPr>
        <w:tab/>
        <w:t>Стороны пришли к соглашению о том, что:</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3.1.</w:t>
      </w:r>
      <w:r w:rsidRPr="00CB6021">
        <w:rPr>
          <w:rFonts w:ascii="Times New Roman" w:eastAsia="Times New Roman" w:hAnsi="Times New Roman" w:cs="Times New Roman"/>
          <w:sz w:val="28"/>
          <w:szCs w:val="28"/>
          <w:lang w:eastAsia="ru-RU"/>
        </w:rPr>
        <w:tab/>
        <w:t>В соответствии с требованиями трудового законодательства и иных нормативных правовых актов, содержащих нормы трудового права,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w:t>
      </w:r>
      <w:r w:rsidR="003429FB">
        <w:rPr>
          <w:rFonts w:ascii="Times New Roman" w:eastAsia="Times New Roman" w:hAnsi="Times New Roman" w:cs="Times New Roman"/>
          <w:sz w:val="28"/>
          <w:szCs w:val="28"/>
          <w:lang w:eastAsia="ru-RU"/>
        </w:rPr>
        <w:t xml:space="preserve"> </w:t>
      </w:r>
      <w:r w:rsidR="003429FB" w:rsidRPr="003429FB">
        <w:rPr>
          <w:rFonts w:ascii="Times New Roman" w:eastAsia="Times New Roman" w:hAnsi="Times New Roman" w:cs="Times New Roman"/>
          <w:color w:val="FF0000"/>
          <w:sz w:val="28"/>
          <w:szCs w:val="28"/>
          <w:lang w:eastAsia="ru-RU"/>
        </w:rPr>
        <w:t xml:space="preserve">(Приложение №1) </w:t>
      </w:r>
      <w:r w:rsidRPr="00CB6021">
        <w:rPr>
          <w:rFonts w:ascii="Times New Roman" w:eastAsia="Times New Roman" w:hAnsi="Times New Roman" w:cs="Times New Roman"/>
          <w:sz w:val="28"/>
          <w:szCs w:val="28"/>
          <w:lang w:eastAsia="ru-RU"/>
        </w:rPr>
        <w:t xml:space="preserve">, иными локальными нормативными актами, трудовыми договорами, расписанием занятий, графиками работы (графиками сменности), согласованными с выборным органом первичной профсоюзной организации. </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w:t>
      </w:r>
      <w:r w:rsidRPr="00CB6021">
        <w:rPr>
          <w:rFonts w:ascii="Times New Roman" w:eastAsia="Times New Roman" w:hAnsi="Times New Roman" w:cs="Times New Roman"/>
          <w:sz w:val="28"/>
          <w:szCs w:val="28"/>
          <w:lang w:eastAsia="ru-RU"/>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B6021" w:rsidRPr="00CB6021" w:rsidRDefault="00CB6021" w:rsidP="00CB6021">
      <w:pPr>
        <w:spacing w:after="0" w:line="240" w:lineRule="auto"/>
        <w:ind w:firstLine="709"/>
        <w:jc w:val="both"/>
        <w:rPr>
          <w:rFonts w:ascii="Times New Roman" w:eastAsia="Arial CYR" w:hAnsi="Times New Roman" w:cs="Times New Roman"/>
          <w:color w:val="000000"/>
          <w:sz w:val="28"/>
          <w:szCs w:val="28"/>
          <w:lang w:eastAsia="ru-RU"/>
        </w:rPr>
      </w:pPr>
      <w:r w:rsidRPr="00CB6021">
        <w:rPr>
          <w:rFonts w:ascii="Times New Roman" w:eastAsia="Arial CYR" w:hAnsi="Times New Roman" w:cs="Times New Roman"/>
          <w:color w:val="000000"/>
          <w:sz w:val="28"/>
          <w:szCs w:val="28"/>
          <w:lang w:eastAsia="ru-RU"/>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CB6021">
        <w:rPr>
          <w:rFonts w:ascii="Times New Roman" w:eastAsia="Times New Roman" w:hAnsi="Times New Roman" w:cs="Times New Roman"/>
          <w:sz w:val="28"/>
          <w:szCs w:val="28"/>
          <w:lang w:eastAsia="ru-RU"/>
        </w:rPr>
        <w:t>, в соответствии с постановлением Верховного Совета РСФСР от 1 ноября 1990 года №298/3-1 «О неотложных мерах по улучшению положения женщин, семьи, охраны материнства и детства на селе».</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3.4.</w:t>
      </w:r>
      <w:r w:rsidRPr="00CB6021">
        <w:rPr>
          <w:rFonts w:ascii="Times New Roman" w:eastAsia="Times New Roman" w:hAnsi="Times New Roman" w:cs="Times New Roman"/>
          <w:sz w:val="28"/>
          <w:szCs w:val="28"/>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В зависимости от должности и (или) специальности педагогических работников с учетом особенностей их труда </w:t>
      </w:r>
      <w:hyperlink r:id="rId6" w:history="1">
        <w:r w:rsidRPr="00CB6021">
          <w:rPr>
            <w:rFonts w:ascii="Times New Roman" w:eastAsia="Times New Roman" w:hAnsi="Times New Roman" w:cs="Times New Roman"/>
            <w:color w:val="0000FF"/>
            <w:sz w:val="28"/>
            <w:szCs w:val="28"/>
            <w:u w:val="single"/>
            <w:lang w:eastAsia="ru-RU"/>
          </w:rPr>
          <w:t>продолжительность</w:t>
        </w:r>
      </w:hyperlink>
      <w:r w:rsidRPr="00CB6021">
        <w:rPr>
          <w:rFonts w:ascii="Times New Roman" w:eastAsia="Times New Roman" w:hAnsi="Times New Roman" w:cs="Times New Roman"/>
          <w:sz w:val="28"/>
          <w:szCs w:val="28"/>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приказом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B6021" w:rsidRPr="00CB6021" w:rsidRDefault="00CB6021" w:rsidP="00CB6021">
      <w:pPr>
        <w:spacing w:after="0" w:line="240" w:lineRule="auto"/>
        <w:ind w:firstLine="705"/>
        <w:jc w:val="both"/>
        <w:rPr>
          <w:rFonts w:ascii="Times New Roman" w:eastAsia="MS Mincho"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3.5. В образовательной организации </w:t>
      </w:r>
      <w:r w:rsidRPr="00CB6021">
        <w:rPr>
          <w:rFonts w:ascii="Times New Roman" w:eastAsia="MS Mincho" w:hAnsi="Times New Roman" w:cs="Times New Roman"/>
          <w:sz w:val="28"/>
          <w:szCs w:val="28"/>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работника. </w:t>
      </w:r>
    </w:p>
    <w:p w:rsidR="00CB6021" w:rsidRPr="00CB6021" w:rsidRDefault="00CB6021" w:rsidP="00CB60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CB6021" w:rsidRPr="00CB6021" w:rsidRDefault="00CB6021" w:rsidP="00CB60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CB6021" w:rsidRPr="00CB6021" w:rsidRDefault="00CB6021" w:rsidP="00CB6021">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CB6021">
        <w:rPr>
          <w:rFonts w:ascii="Times New Roman" w:eastAsia="Times New Roman" w:hAnsi="Times New Roman" w:cs="Times New Roman"/>
          <w:sz w:val="28"/>
          <w:szCs w:val="28"/>
          <w:lang w:eastAsia="ru-RU"/>
        </w:rPr>
        <w:t>3.8.</w:t>
      </w:r>
      <w:r w:rsidRPr="00CB6021">
        <w:rPr>
          <w:rFonts w:ascii="Times New Roman" w:eastAsia="MS Mincho" w:hAnsi="Times New Roman" w:cs="Times New Roman"/>
          <w:sz w:val="28"/>
          <w:szCs w:val="28"/>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CB6021" w:rsidRPr="00CB6021" w:rsidRDefault="00CB6021" w:rsidP="00CB6021">
      <w:pPr>
        <w:spacing w:after="0" w:line="240" w:lineRule="auto"/>
        <w:ind w:firstLine="539"/>
        <w:jc w:val="both"/>
        <w:rPr>
          <w:rFonts w:ascii="Times New Roman" w:eastAsia="MS Mincho" w:hAnsi="Times New Roman" w:cs="Times New Roman"/>
          <w:sz w:val="28"/>
          <w:szCs w:val="28"/>
          <w:lang w:eastAsia="ru-RU"/>
        </w:rPr>
      </w:pPr>
      <w:r w:rsidRPr="00CB6021">
        <w:rPr>
          <w:rFonts w:ascii="Times New Roman" w:eastAsia="MS Mincho" w:hAnsi="Times New Roman" w:cs="Times New Roman"/>
          <w:sz w:val="28"/>
          <w:szCs w:val="28"/>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B6021" w:rsidRPr="00CB6021" w:rsidRDefault="00CB6021" w:rsidP="00CB6021">
      <w:pPr>
        <w:spacing w:after="0" w:line="240" w:lineRule="auto"/>
        <w:ind w:firstLine="53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CB6021" w:rsidRPr="00CB6021" w:rsidRDefault="00CB6021" w:rsidP="00CB6021">
      <w:pPr>
        <w:spacing w:after="0" w:line="240" w:lineRule="auto"/>
        <w:ind w:firstLine="540"/>
        <w:jc w:val="both"/>
        <w:rPr>
          <w:rFonts w:ascii="Times New Roman" w:eastAsia="Times New Roman" w:hAnsi="Times New Roman" w:cs="Times New Roman"/>
          <w:sz w:val="28"/>
          <w:szCs w:val="28"/>
          <w:lang w:eastAsia="ru-RU"/>
        </w:rPr>
      </w:pPr>
      <w:r w:rsidRPr="00CB6021">
        <w:rPr>
          <w:rFonts w:ascii="Times New Roman" w:eastAsia="MS Mincho" w:hAnsi="Times New Roman" w:cs="Times New Roman"/>
          <w:sz w:val="28"/>
          <w:szCs w:val="28"/>
          <w:lang w:eastAsia="ru-RU"/>
        </w:rPr>
        <w:t xml:space="preserve"> </w:t>
      </w:r>
      <w:r w:rsidRPr="00CB6021">
        <w:rPr>
          <w:rFonts w:ascii="Times New Roman" w:eastAsia="Times New Roman" w:hAnsi="Times New Roman" w:cs="Times New Roman"/>
          <w:iCs/>
          <w:sz w:val="28"/>
          <w:szCs w:val="28"/>
          <w:lang w:eastAsia="ru-RU"/>
        </w:rPr>
        <w:t xml:space="preserve">3.9. </w:t>
      </w:r>
      <w:r w:rsidRPr="00CB6021">
        <w:rPr>
          <w:rFonts w:ascii="Times New Roman" w:eastAsia="Times New Roman" w:hAnsi="Times New Roman" w:cs="Times New Roman"/>
          <w:sz w:val="28"/>
          <w:szCs w:val="28"/>
          <w:lang w:eastAsia="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CB6021" w:rsidRPr="00CB6021" w:rsidRDefault="00CB6021" w:rsidP="00CB6021">
      <w:pPr>
        <w:spacing w:after="0" w:line="240" w:lineRule="auto"/>
        <w:ind w:firstLine="540"/>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iCs/>
          <w:sz w:val="28"/>
          <w:szCs w:val="28"/>
          <w:lang w:eastAsia="ru-RU"/>
        </w:rPr>
        <w:t xml:space="preserve">3.10. </w:t>
      </w:r>
      <w:r w:rsidRPr="00CB6021">
        <w:rPr>
          <w:rFonts w:ascii="Times New Roman" w:eastAsia="Times New Roman" w:hAnsi="Times New Roman" w:cs="Times New Roman"/>
          <w:sz w:val="28"/>
          <w:szCs w:val="28"/>
          <w:lang w:eastAsia="ru-RU"/>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B6021" w:rsidRPr="00CB6021" w:rsidRDefault="00CB6021" w:rsidP="00CB6021">
      <w:pPr>
        <w:spacing w:after="0" w:line="240" w:lineRule="auto"/>
        <w:ind w:firstLine="540"/>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CB6021">
        <w:rPr>
          <w:rFonts w:ascii="Times New Roman" w:eastAsia="Times New Roman" w:hAnsi="Times New Roman" w:cs="Times New Roman"/>
          <w:color w:val="0070C0"/>
          <w:sz w:val="28"/>
          <w:szCs w:val="28"/>
          <w:lang w:eastAsia="ru-RU"/>
        </w:rPr>
        <w:t>.</w:t>
      </w:r>
      <w:r w:rsidRPr="00CB6021">
        <w:rPr>
          <w:rFonts w:ascii="Times New Roman" w:eastAsia="Times New Roman" w:hAnsi="Times New Roman" w:cs="Times New Roman"/>
          <w:sz w:val="28"/>
          <w:szCs w:val="28"/>
          <w:lang w:eastAsia="ru-RU"/>
        </w:rPr>
        <w:t xml:space="preserve"> </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3.12. Продолжительность рабочей недели, количество выходных дней в неделю устанавливается для работников правилами внутреннего трудового распорядки и трудовыми договорами.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Общим выходным днем является воскресенье.</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3.13.</w:t>
      </w:r>
      <w:r w:rsidRPr="00CB6021">
        <w:rPr>
          <w:rFonts w:ascii="Times New Roman" w:eastAsia="Times New Roman" w:hAnsi="Times New Roman" w:cs="Times New Roman"/>
          <w:sz w:val="28"/>
          <w:szCs w:val="28"/>
          <w:lang w:eastAsia="ru-RU"/>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3.16.</w:t>
      </w:r>
      <w:r w:rsidRPr="00CB6021">
        <w:rPr>
          <w:rFonts w:ascii="Times New Roman" w:eastAsia="Times New Roman" w:hAnsi="Times New Roman" w:cs="Times New Roman"/>
          <w:sz w:val="28"/>
          <w:szCs w:val="28"/>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3.17.</w:t>
      </w:r>
      <w:r w:rsidRPr="00CB6021">
        <w:rPr>
          <w:rFonts w:ascii="Times New Roman" w:eastAsia="Times New Roman" w:hAnsi="Times New Roman" w:cs="Times New Roman"/>
          <w:sz w:val="28"/>
          <w:szCs w:val="28"/>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Без согласия работников допускается привлечение их к работе в случаях, определенных частью третьей статьи 113 ТК РФ.</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CB6021" w:rsidRPr="00CB6021" w:rsidRDefault="00CB6021" w:rsidP="00CB6021">
      <w:pPr>
        <w:spacing w:after="0" w:line="240" w:lineRule="auto"/>
        <w:ind w:firstLine="705"/>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z w:val="28"/>
          <w:szCs w:val="28"/>
          <w:lang w:eastAsia="ru-RU"/>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CB6021">
        <w:rPr>
          <w:rFonts w:ascii="Times New Roman" w:eastAsia="Times New Roman" w:hAnsi="Times New Roman" w:cs="Times New Roman"/>
          <w:spacing w:val="-6"/>
          <w:sz w:val="28"/>
          <w:szCs w:val="28"/>
          <w:lang w:eastAsia="ru-RU"/>
        </w:rPr>
        <w:t>письменного согласия работника, с дополнительной оплатой и с соблюдением статей 60, 97 и 99 ТК РФ.</w:t>
      </w:r>
    </w:p>
    <w:p w:rsidR="00CB6021" w:rsidRPr="00CB6021" w:rsidRDefault="00CB6021" w:rsidP="00CB6021">
      <w:pPr>
        <w:spacing w:after="0" w:line="240" w:lineRule="auto"/>
        <w:ind w:firstLine="705"/>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pacing w:val="-6"/>
          <w:sz w:val="28"/>
          <w:szCs w:val="28"/>
          <w:lang w:eastAsia="ru-RU"/>
        </w:rPr>
        <w:t>3.19.</w:t>
      </w:r>
      <w:r w:rsidRPr="00CB6021">
        <w:rPr>
          <w:rFonts w:ascii="Times New Roman" w:eastAsia="Times New Roman" w:hAnsi="Times New Roman" w:cs="Times New Roman"/>
          <w:spacing w:val="-6"/>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CB6021" w:rsidRPr="00CB6021" w:rsidRDefault="00CB6021" w:rsidP="00CB6021">
      <w:pPr>
        <w:spacing w:after="0" w:line="240" w:lineRule="auto"/>
        <w:ind w:firstLine="705"/>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pacing w:val="-6"/>
          <w:sz w:val="28"/>
          <w:szCs w:val="28"/>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CB6021" w:rsidRPr="00CB6021" w:rsidRDefault="00CB6021" w:rsidP="00CB60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pacing w:val="-6"/>
          <w:sz w:val="28"/>
          <w:szCs w:val="28"/>
          <w:lang w:eastAsia="ru-RU"/>
        </w:rPr>
        <w:t>3.20.</w:t>
      </w:r>
      <w:r w:rsidRPr="00CB6021">
        <w:rPr>
          <w:rFonts w:ascii="Times New Roman" w:eastAsia="Times New Roman" w:hAnsi="Times New Roman" w:cs="Times New Roman"/>
          <w:spacing w:val="-6"/>
          <w:sz w:val="28"/>
          <w:szCs w:val="28"/>
          <w:lang w:eastAsia="ru-RU"/>
        </w:rPr>
        <w:tab/>
      </w:r>
      <w:r w:rsidRPr="00CB6021">
        <w:rPr>
          <w:rFonts w:ascii="Times New Roman" w:eastAsia="Times New Roman" w:hAnsi="Times New Roman" w:cs="Times New Roman"/>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3.21.</w:t>
      </w:r>
      <w:r w:rsidRPr="00CB6021">
        <w:rPr>
          <w:rFonts w:ascii="Times New Roman" w:eastAsia="Times New Roman" w:hAnsi="Times New Roman" w:cs="Times New Roman"/>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О времени начала отпуска работник должен быть письменно извещен не позднее, чем за две недели до его начала.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3.22.</w:t>
      </w:r>
      <w:r w:rsidRPr="00CB6021">
        <w:rPr>
          <w:rFonts w:ascii="Times New Roman" w:eastAsia="Times New Roman" w:hAnsi="Times New Roman" w:cs="Times New Roman"/>
          <w:sz w:val="28"/>
          <w:szCs w:val="28"/>
          <w:lang w:eastAsia="ru-RU"/>
        </w:rPr>
        <w:tab/>
        <w:t>В соответствии с законодательством работникам предоставляются ежегодные дополнительные оплачиваемые отпуска, продолжительность которых определяется в соответствии с</w:t>
      </w:r>
      <w:r w:rsidRPr="00CB6021">
        <w:rPr>
          <w:rFonts w:ascii="Times New Roman" w:eastAsia="Times New Roman" w:hAnsi="Times New Roman" w:cs="Times New Roman"/>
          <w:b/>
          <w:sz w:val="28"/>
          <w:szCs w:val="28"/>
          <w:lang w:eastAsia="ru-RU"/>
        </w:rPr>
        <w:t xml:space="preserve"> </w:t>
      </w:r>
      <w:r w:rsidRPr="003429FB">
        <w:rPr>
          <w:rFonts w:ascii="Times New Roman" w:eastAsia="Times New Roman" w:hAnsi="Times New Roman" w:cs="Times New Roman"/>
          <w:color w:val="FF0000"/>
          <w:sz w:val="28"/>
          <w:szCs w:val="28"/>
          <w:lang w:eastAsia="ru-RU"/>
        </w:rPr>
        <w:t xml:space="preserve">приложением №   </w:t>
      </w:r>
      <w:r w:rsidR="000434CE" w:rsidRPr="003429FB">
        <w:rPr>
          <w:rFonts w:ascii="Times New Roman" w:eastAsia="Times New Roman" w:hAnsi="Times New Roman" w:cs="Times New Roman"/>
          <w:color w:val="FF0000"/>
          <w:sz w:val="28"/>
          <w:szCs w:val="28"/>
          <w:lang w:eastAsia="ru-RU"/>
        </w:rPr>
        <w:t>2</w:t>
      </w:r>
      <w:r w:rsidRPr="00CB6021">
        <w:rPr>
          <w:rFonts w:ascii="Times New Roman" w:eastAsia="Times New Roman" w:hAnsi="Times New Roman" w:cs="Times New Roman"/>
          <w:sz w:val="28"/>
          <w:szCs w:val="28"/>
          <w:lang w:eastAsia="ru-RU"/>
        </w:rPr>
        <w:t xml:space="preserve">  коллективного договора.</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6B0C71">
        <w:rPr>
          <w:rFonts w:ascii="Times New Roman" w:eastAsia="Times New Roman" w:hAnsi="Times New Roman" w:cs="Times New Roman"/>
          <w:color w:val="FF0000"/>
          <w:sz w:val="28"/>
          <w:szCs w:val="28"/>
          <w:lang w:eastAsia="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w:t>
      </w:r>
      <w:r w:rsidRPr="00CB6021">
        <w:rPr>
          <w:rFonts w:ascii="Times New Roman" w:eastAsia="Times New Roman" w:hAnsi="Times New Roman" w:cs="Times New Roman"/>
          <w:sz w:val="28"/>
          <w:szCs w:val="28"/>
          <w:lang w:eastAsia="ru-RU"/>
        </w:rPr>
        <w:t xml:space="preserve"> рабочий день определяется в соответствии со статьей 119 ТК РФ по согласованию с выборным органом первичной профсоюзной организации.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3.23.</w:t>
      </w:r>
      <w:r w:rsidRPr="00CB6021">
        <w:rPr>
          <w:rFonts w:ascii="Times New Roman" w:eastAsia="Times New Roman" w:hAnsi="Times New Roman" w:cs="Times New Roman"/>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3.24.</w:t>
      </w:r>
      <w:r w:rsidRPr="00CB6021">
        <w:rPr>
          <w:rFonts w:ascii="Times New Roman" w:eastAsia="Times New Roman" w:hAnsi="Times New Roman" w:cs="Times New Roman"/>
          <w:sz w:val="28"/>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B6021">
          <w:rPr>
            <w:rFonts w:ascii="Times New Roman" w:eastAsia="Times New Roman" w:hAnsi="Times New Roman" w:cs="Times New Roman"/>
            <w:sz w:val="28"/>
            <w:szCs w:val="28"/>
            <w:lang w:eastAsia="ru-RU"/>
          </w:rPr>
          <w:t>1930 г</w:t>
        </w:r>
      </w:smartTag>
      <w:r w:rsidRPr="00CB6021">
        <w:rPr>
          <w:rFonts w:ascii="Times New Roman" w:eastAsia="Times New Roman" w:hAnsi="Times New Roman" w:cs="Times New Roman"/>
          <w:sz w:val="28"/>
          <w:szCs w:val="28"/>
          <w:lang w:eastAsia="ru-RU"/>
        </w:rPr>
        <w:t>. № 169).</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3.25.</w:t>
      </w:r>
      <w:r w:rsidRPr="00CB6021">
        <w:rPr>
          <w:rFonts w:ascii="Times New Roman" w:eastAsia="Times New Roman" w:hAnsi="Times New Roman" w:cs="Times New Roman"/>
          <w:sz w:val="28"/>
          <w:szCs w:val="28"/>
          <w:lang w:eastAsia="ru-RU"/>
        </w:rPr>
        <w:tab/>
        <w:t>Исчисление среднего заработка для оплаты ежегодного отпуска производится в соответствии со статьей 139 ТК РФ.</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3.26.</w:t>
      </w:r>
      <w:r w:rsidRPr="00CB6021">
        <w:rPr>
          <w:rFonts w:ascii="Times New Roman" w:eastAsia="Times New Roman" w:hAnsi="Times New Roman" w:cs="Times New Roman"/>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3.27.</w:t>
      </w:r>
      <w:r w:rsidRPr="00CB6021">
        <w:rPr>
          <w:rFonts w:ascii="Times New Roman" w:eastAsia="Times New Roman" w:hAnsi="Times New Roman" w:cs="Times New Roman"/>
          <w:sz w:val="28"/>
          <w:szCs w:val="28"/>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родителям, воспитывающим детей в возрасте до 14 лет – 14 календарных дней;</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 в связи с переездом на новое место жительства – </w:t>
      </w:r>
      <w:r w:rsidR="006A1FF4">
        <w:rPr>
          <w:rFonts w:ascii="Times New Roman" w:eastAsia="Times New Roman" w:hAnsi="Times New Roman" w:cs="Times New Roman"/>
          <w:sz w:val="28"/>
          <w:szCs w:val="28"/>
          <w:lang w:eastAsia="ru-RU"/>
        </w:rPr>
        <w:t>3</w:t>
      </w:r>
      <w:r w:rsidRPr="00CB6021">
        <w:rPr>
          <w:rFonts w:ascii="Times New Roman" w:eastAsia="Times New Roman" w:hAnsi="Times New Roman" w:cs="Times New Roman"/>
          <w:sz w:val="28"/>
          <w:szCs w:val="28"/>
          <w:lang w:eastAsia="ru-RU"/>
        </w:rPr>
        <w:t xml:space="preserve"> календарных дня;</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 для проводов детей на военную службу – </w:t>
      </w:r>
      <w:r w:rsidR="006A1FF4">
        <w:rPr>
          <w:rFonts w:ascii="Times New Roman" w:eastAsia="Times New Roman" w:hAnsi="Times New Roman" w:cs="Times New Roman"/>
          <w:sz w:val="28"/>
          <w:szCs w:val="28"/>
          <w:lang w:eastAsia="ru-RU"/>
        </w:rPr>
        <w:t>3</w:t>
      </w:r>
      <w:r w:rsidRPr="00CB6021">
        <w:rPr>
          <w:rFonts w:ascii="Times New Roman" w:eastAsia="Times New Roman" w:hAnsi="Times New Roman" w:cs="Times New Roman"/>
          <w:sz w:val="28"/>
          <w:szCs w:val="28"/>
          <w:lang w:eastAsia="ru-RU"/>
        </w:rPr>
        <w:t xml:space="preserve"> календарных дня;</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 тяжелого заболевания близкого родственника – </w:t>
      </w:r>
      <w:r w:rsidR="006A1FF4">
        <w:rPr>
          <w:rFonts w:ascii="Times New Roman" w:eastAsia="Times New Roman" w:hAnsi="Times New Roman" w:cs="Times New Roman"/>
          <w:sz w:val="28"/>
          <w:szCs w:val="28"/>
          <w:lang w:eastAsia="ru-RU"/>
        </w:rPr>
        <w:t>3</w:t>
      </w:r>
      <w:r w:rsidRPr="00CB6021">
        <w:rPr>
          <w:rFonts w:ascii="Times New Roman" w:eastAsia="Times New Roman" w:hAnsi="Times New Roman" w:cs="Times New Roman"/>
          <w:sz w:val="28"/>
          <w:szCs w:val="28"/>
          <w:lang w:eastAsia="ru-RU"/>
        </w:rPr>
        <w:t xml:space="preserve"> календарных дня;</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участникам Великой Отечественной войны – до 35 календарных дней в году;</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работающим инвалидам – до 60 календарных дней в году.</w:t>
      </w:r>
    </w:p>
    <w:p w:rsidR="00CB6021" w:rsidRPr="00CB6021" w:rsidRDefault="00CB6021" w:rsidP="00CB6021">
      <w:pPr>
        <w:spacing w:after="0" w:line="240" w:lineRule="auto"/>
        <w:ind w:firstLine="705"/>
        <w:jc w:val="both"/>
        <w:rPr>
          <w:rFonts w:ascii="Times New Roman" w:eastAsia="Times New Roman" w:hAnsi="Times New Roman" w:cs="Times New Roman"/>
          <w:color w:val="FF0000"/>
          <w:sz w:val="28"/>
          <w:szCs w:val="28"/>
          <w:lang w:eastAsia="ru-RU"/>
        </w:rPr>
      </w:pPr>
      <w:r w:rsidRPr="00CB6021">
        <w:rPr>
          <w:rFonts w:ascii="Times New Roman" w:eastAsia="Times New Roman" w:hAnsi="Times New Roman" w:cs="Times New Roman"/>
          <w:sz w:val="28"/>
          <w:szCs w:val="28"/>
          <w:lang w:eastAsia="ru-RU"/>
        </w:rPr>
        <w:t>3.28.</w:t>
      </w:r>
      <w:r w:rsidRPr="00CB6021">
        <w:rPr>
          <w:rFonts w:ascii="Times New Roman" w:eastAsia="Times New Roman" w:hAnsi="Times New Roman" w:cs="Times New Roman"/>
          <w:sz w:val="28"/>
          <w:szCs w:val="28"/>
          <w:lang w:eastAsia="ru-RU"/>
        </w:rPr>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r>
        <w:rPr>
          <w:rFonts w:ascii="Times New Roman" w:eastAsia="Times New Roman" w:hAnsi="Times New Roman" w:cs="Times New Roman"/>
          <w:color w:val="FF0000"/>
          <w:sz w:val="28"/>
          <w:szCs w:val="28"/>
          <w:lang w:eastAsia="ru-RU"/>
        </w:rPr>
        <w:t>Приложение №</w:t>
      </w:r>
      <w:r w:rsidR="00592F11">
        <w:rPr>
          <w:rFonts w:ascii="Times New Roman" w:eastAsia="Times New Roman" w:hAnsi="Times New Roman" w:cs="Times New Roman"/>
          <w:color w:val="FF0000"/>
          <w:sz w:val="28"/>
          <w:szCs w:val="28"/>
          <w:lang w:eastAsia="ru-RU"/>
        </w:rPr>
        <w:t>3</w:t>
      </w:r>
      <w:r w:rsidR="006A1FF4">
        <w:rPr>
          <w:rFonts w:ascii="Times New Roman" w:eastAsia="Times New Roman" w:hAnsi="Times New Roman" w:cs="Times New Roman"/>
          <w:color w:val="FF0000"/>
          <w:sz w:val="28"/>
          <w:szCs w:val="28"/>
          <w:lang w:eastAsia="ru-RU"/>
        </w:rPr>
        <w:t xml:space="preserve">  </w:t>
      </w:r>
    </w:p>
    <w:p w:rsidR="00CB6021" w:rsidRPr="00CB6021" w:rsidRDefault="00CB6021" w:rsidP="00CB6021">
      <w:pPr>
        <w:spacing w:after="0" w:line="240" w:lineRule="auto"/>
        <w:ind w:firstLine="567"/>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3.29.</w:t>
      </w:r>
      <w:r w:rsidRPr="00CB6021">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CB6021" w:rsidRPr="00CB6021" w:rsidRDefault="00CB6021" w:rsidP="00CB6021">
      <w:pPr>
        <w:spacing w:after="0" w:line="240" w:lineRule="auto"/>
        <w:ind w:firstLine="567"/>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B6021" w:rsidRPr="00CB6021" w:rsidRDefault="00CB6021" w:rsidP="00CB6021">
      <w:pPr>
        <w:spacing w:after="0" w:line="240" w:lineRule="auto"/>
        <w:ind w:firstLine="567"/>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3.29.2.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CB6021" w:rsidRPr="00CB6021" w:rsidRDefault="00CB6021" w:rsidP="00CB6021">
      <w:pPr>
        <w:spacing w:after="0" w:line="240" w:lineRule="auto"/>
        <w:ind w:firstLine="567"/>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3.29.3. Вносить работодателю представления об устранении выявленных нарушений.</w:t>
      </w:r>
    </w:p>
    <w:p w:rsidR="00CB6021" w:rsidRPr="00CB6021" w:rsidRDefault="00CB6021" w:rsidP="00CB6021">
      <w:pPr>
        <w:spacing w:after="0" w:line="240" w:lineRule="auto"/>
        <w:jc w:val="center"/>
        <w:rPr>
          <w:rFonts w:ascii="Times New Roman" w:eastAsia="Times New Roman" w:hAnsi="Times New Roman" w:cs="Times New Roman"/>
          <w:b/>
          <w:bCs/>
          <w:sz w:val="28"/>
          <w:szCs w:val="28"/>
          <w:lang w:eastAsia="ru-RU"/>
        </w:rPr>
      </w:pPr>
    </w:p>
    <w:p w:rsidR="00CB6021" w:rsidRPr="00CB6021" w:rsidRDefault="00CB6021" w:rsidP="00CB6021">
      <w:pPr>
        <w:spacing w:after="0" w:line="240" w:lineRule="auto"/>
        <w:jc w:val="center"/>
        <w:rPr>
          <w:rFonts w:ascii="Times New Roman" w:eastAsia="Times New Roman" w:hAnsi="Times New Roman" w:cs="Times New Roman"/>
          <w:b/>
          <w:bCs/>
          <w:sz w:val="28"/>
          <w:szCs w:val="28"/>
          <w:lang w:eastAsia="ru-RU"/>
        </w:rPr>
      </w:pPr>
      <w:r w:rsidRPr="00CB6021">
        <w:rPr>
          <w:rFonts w:ascii="Times New Roman" w:eastAsia="Times New Roman" w:hAnsi="Times New Roman" w:cs="Times New Roman"/>
          <w:b/>
          <w:bCs/>
          <w:sz w:val="28"/>
          <w:szCs w:val="28"/>
          <w:lang w:val="en-US" w:eastAsia="ru-RU"/>
        </w:rPr>
        <w:t>I</w:t>
      </w:r>
      <w:r w:rsidRPr="00CB6021">
        <w:rPr>
          <w:rFonts w:ascii="Times New Roman" w:eastAsia="Times New Roman" w:hAnsi="Times New Roman" w:cs="Times New Roman"/>
          <w:b/>
          <w:bCs/>
          <w:sz w:val="28"/>
          <w:szCs w:val="28"/>
          <w:lang w:eastAsia="ru-RU"/>
        </w:rPr>
        <w:t>V. Оплата и нормирование труда</w:t>
      </w:r>
    </w:p>
    <w:p w:rsidR="00CB6021" w:rsidRPr="00CB6021" w:rsidRDefault="00CB6021" w:rsidP="00CB6021">
      <w:pPr>
        <w:spacing w:after="0" w:line="240" w:lineRule="auto"/>
        <w:jc w:val="center"/>
        <w:rPr>
          <w:rFonts w:ascii="Times New Roman" w:eastAsia="Times New Roman" w:hAnsi="Times New Roman" w:cs="Times New Roman"/>
          <w:b/>
          <w:bCs/>
          <w:sz w:val="28"/>
          <w:szCs w:val="28"/>
          <w:lang w:eastAsia="ru-RU"/>
        </w:rPr>
      </w:pPr>
    </w:p>
    <w:p w:rsidR="00CB6021" w:rsidRPr="00CB6021" w:rsidRDefault="00CB6021" w:rsidP="00CB6021">
      <w:pPr>
        <w:spacing w:after="0" w:line="240" w:lineRule="auto"/>
        <w:ind w:firstLine="708"/>
        <w:jc w:val="both"/>
        <w:rPr>
          <w:rFonts w:ascii="Times New Roman" w:eastAsia="MS Mincho" w:hAnsi="Times New Roman" w:cs="Times New Roman"/>
          <w:sz w:val="28"/>
          <w:szCs w:val="28"/>
        </w:rPr>
      </w:pPr>
      <w:r w:rsidRPr="00CB6021">
        <w:rPr>
          <w:rFonts w:ascii="Times New Roman" w:eastAsia="MS Mincho" w:hAnsi="Times New Roman" w:cs="Times New Roman"/>
          <w:sz w:val="28"/>
          <w:szCs w:val="28"/>
        </w:rPr>
        <w:t>4.1.</w:t>
      </w:r>
      <w:r w:rsidRPr="00CB6021">
        <w:rPr>
          <w:rFonts w:ascii="Times New Roman" w:eastAsia="MS Mincho" w:hAnsi="Times New Roman" w:cs="Times New Roman"/>
          <w:sz w:val="28"/>
          <w:szCs w:val="28"/>
        </w:rPr>
        <w:tab/>
        <w:t xml:space="preserve">Заработная плата выплачивается работникам за текущий месяц не реже чем каждые полмесяца в денежной форме, заработная плата перечисляется на указанный работником лицевой счет в банке. </w:t>
      </w:r>
    </w:p>
    <w:p w:rsidR="00CB6021" w:rsidRPr="00CB6021" w:rsidRDefault="00CB6021" w:rsidP="00CB6021">
      <w:pPr>
        <w:spacing w:after="0" w:line="240" w:lineRule="auto"/>
        <w:ind w:firstLine="708"/>
        <w:jc w:val="both"/>
        <w:rPr>
          <w:rFonts w:ascii="Times New Roman" w:eastAsia="MS Mincho" w:hAnsi="Times New Roman" w:cs="Times New Roman"/>
          <w:i/>
          <w:iCs/>
          <w:sz w:val="28"/>
          <w:szCs w:val="28"/>
        </w:rPr>
      </w:pPr>
      <w:r w:rsidRPr="00CB6021">
        <w:rPr>
          <w:rFonts w:ascii="Times New Roman" w:eastAsia="MS Mincho" w:hAnsi="Times New Roman" w:cs="Times New Roman"/>
          <w:sz w:val="28"/>
          <w:szCs w:val="28"/>
        </w:rPr>
        <w:t>Днями выплаты заработной платы являются: 30 число текущего месяца и 15 число месяца, следующего за отработанным.</w:t>
      </w:r>
    </w:p>
    <w:p w:rsidR="00CB6021" w:rsidRPr="00CB6021" w:rsidRDefault="00CB6021" w:rsidP="00CB6021">
      <w:pPr>
        <w:autoSpaceDE w:val="0"/>
        <w:autoSpaceDN w:val="0"/>
        <w:adjustRightInd w:val="0"/>
        <w:spacing w:after="0" w:line="240" w:lineRule="auto"/>
        <w:ind w:firstLine="708"/>
        <w:jc w:val="both"/>
        <w:rPr>
          <w:rFonts w:ascii="Times New Roman" w:eastAsia="MS Mincho" w:hAnsi="Times New Roman" w:cs="Times New Roman"/>
          <w:iCs/>
          <w:sz w:val="28"/>
          <w:szCs w:val="28"/>
          <w:lang w:eastAsia="ru-RU"/>
        </w:rPr>
      </w:pPr>
      <w:r w:rsidRPr="00CB6021">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rsidR="00CB6021" w:rsidRPr="00CB6021" w:rsidRDefault="00CB6021" w:rsidP="00CB602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CB6021">
        <w:rPr>
          <w:rFonts w:ascii="Times New Roman" w:eastAsia="Times New Roman" w:hAnsi="Times New Roman" w:cs="Times New Roman"/>
          <w:iCs/>
          <w:sz w:val="28"/>
          <w:szCs w:val="28"/>
          <w:lang w:eastAsia="ru-RU"/>
        </w:rPr>
        <w:t>- составных частей заработной платы, причитающейся ему за соответствующий период;</w:t>
      </w:r>
    </w:p>
    <w:p w:rsidR="00CB6021" w:rsidRPr="00CB6021" w:rsidRDefault="00CB6021" w:rsidP="00CB602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CB6021">
        <w:rPr>
          <w:rFonts w:ascii="Times New Roman" w:eastAsia="Times New Roman" w:hAnsi="Times New Roman" w:cs="Times New Roman"/>
          <w:iCs/>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B6021" w:rsidRPr="00CB6021" w:rsidRDefault="00CB6021" w:rsidP="00CB602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CB6021">
        <w:rPr>
          <w:rFonts w:ascii="Times New Roman" w:eastAsia="Times New Roman" w:hAnsi="Times New Roman" w:cs="Times New Roman"/>
          <w:iCs/>
          <w:sz w:val="28"/>
          <w:szCs w:val="28"/>
          <w:lang w:eastAsia="ru-RU"/>
        </w:rPr>
        <w:t>- размеров и оснований произведенных удержаний;</w:t>
      </w:r>
    </w:p>
    <w:p w:rsidR="00CB6021" w:rsidRPr="00CB6021" w:rsidRDefault="00CB6021" w:rsidP="00CB6021">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CB6021">
        <w:rPr>
          <w:rFonts w:ascii="Times New Roman" w:eastAsia="Times New Roman" w:hAnsi="Times New Roman" w:cs="Times New Roman"/>
          <w:iCs/>
          <w:sz w:val="28"/>
          <w:szCs w:val="28"/>
          <w:lang w:eastAsia="ru-RU"/>
        </w:rPr>
        <w:t>- общей денежной суммы, подлежащей выплате.</w:t>
      </w:r>
    </w:p>
    <w:p w:rsidR="00CB6021" w:rsidRPr="00CB6021" w:rsidRDefault="00CB6021" w:rsidP="00CB6021">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CB6021">
        <w:rPr>
          <w:rFonts w:ascii="Times New Roman" w:eastAsia="Times New Roman" w:hAnsi="Times New Roman" w:cs="Times New Roman"/>
          <w:sz w:val="28"/>
          <w:szCs w:val="28"/>
          <w:lang w:eastAsia="ru-RU"/>
        </w:rPr>
        <w:t>Форма расчетного листка утверждается работодателем с учетом мнения выборного органа первичной профсоюзной организации</w:t>
      </w:r>
      <w:r w:rsidRPr="00CB6021">
        <w:rPr>
          <w:rFonts w:ascii="Times New Roman" w:eastAsia="Times New Roman" w:hAnsi="Times New Roman" w:cs="Times New Roman"/>
          <w:sz w:val="24"/>
          <w:szCs w:val="24"/>
          <w:lang w:eastAsia="ru-RU"/>
        </w:rPr>
        <w:t>.</w:t>
      </w:r>
    </w:p>
    <w:p w:rsidR="00CB6021" w:rsidRPr="00CB6021" w:rsidRDefault="00CB6021" w:rsidP="00CB60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6021">
        <w:rPr>
          <w:rFonts w:ascii="Times New Roman" w:eastAsia="MS Mincho" w:hAnsi="Times New Roman" w:cs="Times New Roman"/>
          <w:sz w:val="28"/>
          <w:szCs w:val="28"/>
          <w:lang w:eastAsia="ru-RU"/>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CB6021">
        <w:rPr>
          <w:rFonts w:ascii="Times New Roman" w:eastAsia="Times New Roman" w:hAnsi="Times New Roman" w:cs="Times New Roman"/>
          <w:sz w:val="28"/>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CB6021">
        <w:rPr>
          <w:rFonts w:ascii="Times New Roman" w:eastAsia="MS Mincho" w:hAnsi="Times New Roman" w:cs="Times New Roman"/>
          <w:sz w:val="28"/>
          <w:szCs w:val="28"/>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Оплата труда работников осуществляется на основании постановления администрации Белгородского района Белгородской области от 21.08.2015 года № 71 «Об утверждении Положения об оплате труда работников муниципальных образовательных организаций Белгородского района»</w:t>
      </w:r>
      <w:r w:rsidR="005C38E4">
        <w:rPr>
          <w:rFonts w:ascii="Times New Roman" w:eastAsia="Times New Roman" w:hAnsi="Times New Roman" w:cs="Times New Roman"/>
          <w:sz w:val="28"/>
          <w:szCs w:val="28"/>
          <w:lang w:eastAsia="ru-RU"/>
        </w:rPr>
        <w:t xml:space="preserve"> (</w:t>
      </w:r>
      <w:r w:rsidR="005C38E4" w:rsidRPr="005C38E4">
        <w:rPr>
          <w:rFonts w:ascii="Times New Roman" w:eastAsia="Times New Roman" w:hAnsi="Times New Roman" w:cs="Times New Roman"/>
          <w:color w:val="FF0000"/>
          <w:sz w:val="28"/>
          <w:szCs w:val="28"/>
          <w:lang w:eastAsia="ru-RU"/>
        </w:rPr>
        <w:t>Приложение №4)</w:t>
      </w:r>
      <w:r w:rsidRPr="005C38E4">
        <w:rPr>
          <w:rFonts w:ascii="Times New Roman" w:eastAsia="Times New Roman" w:hAnsi="Times New Roman" w:cs="Times New Roman"/>
          <w:color w:val="FF0000"/>
          <w:sz w:val="28"/>
          <w:szCs w:val="28"/>
          <w:lang w:eastAsia="ru-RU"/>
        </w:rPr>
        <w:t>.</w:t>
      </w:r>
    </w:p>
    <w:p w:rsidR="00CB6021" w:rsidRPr="00CB6021" w:rsidRDefault="00CB6021" w:rsidP="00CB6021">
      <w:pPr>
        <w:spacing w:after="0" w:line="240" w:lineRule="auto"/>
        <w:ind w:firstLine="709"/>
        <w:jc w:val="both"/>
        <w:rPr>
          <w:rFonts w:ascii="Times New Roman" w:eastAsia="MS Mincho" w:hAnsi="Times New Roman" w:cs="Times New Roman"/>
          <w:sz w:val="28"/>
          <w:szCs w:val="28"/>
          <w:lang w:eastAsia="ru-RU"/>
        </w:rPr>
      </w:pPr>
      <w:r w:rsidRPr="00CB6021">
        <w:rPr>
          <w:rFonts w:ascii="Times New Roman" w:eastAsia="MS Mincho" w:hAnsi="Times New Roman" w:cs="Times New Roman"/>
          <w:sz w:val="28"/>
          <w:szCs w:val="28"/>
          <w:lang w:eastAsia="ru-RU"/>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CB6021" w:rsidRPr="00CB6021" w:rsidRDefault="00CB6021" w:rsidP="00CB6021">
      <w:pPr>
        <w:spacing w:after="0" w:line="240" w:lineRule="auto"/>
        <w:ind w:firstLine="708"/>
        <w:jc w:val="both"/>
        <w:rPr>
          <w:rFonts w:ascii="Times New Roman" w:eastAsia="Times New Roman" w:hAnsi="Times New Roman" w:cs="Times New Roman"/>
          <w:iCs/>
          <w:sz w:val="28"/>
          <w:szCs w:val="28"/>
          <w:lang w:eastAsia="ru-RU"/>
        </w:rPr>
      </w:pPr>
      <w:r w:rsidRPr="00CB6021">
        <w:rPr>
          <w:rFonts w:ascii="Times New Roman" w:eastAsia="MS Mincho" w:hAnsi="Times New Roman" w:cs="Times New Roman"/>
          <w:sz w:val="28"/>
          <w:szCs w:val="28"/>
        </w:rPr>
        <w:t>4.4. В случае задержки выплаты заработной</w:t>
      </w:r>
      <w:r w:rsidRPr="00CB6021">
        <w:rPr>
          <w:rFonts w:ascii="Times New Roman" w:eastAsia="Times New Roman" w:hAnsi="Times New Roman" w:cs="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CB6021">
        <w:rPr>
          <w:rFonts w:ascii="Times New Roman" w:eastAsia="Times New Roman" w:hAnsi="Times New Roman" w:cs="Times New Roman"/>
          <w:iCs/>
          <w:sz w:val="28"/>
          <w:szCs w:val="28"/>
          <w:lang w:eastAsia="ru-RU"/>
        </w:rPr>
        <w:t>.</w:t>
      </w:r>
    </w:p>
    <w:p w:rsidR="00CB6021" w:rsidRPr="00CB6021" w:rsidRDefault="00CB6021" w:rsidP="00CB6021">
      <w:pPr>
        <w:spacing w:after="0" w:line="240" w:lineRule="auto"/>
        <w:ind w:firstLine="708"/>
        <w:jc w:val="both"/>
        <w:rPr>
          <w:rFonts w:ascii="Times New Roman" w:eastAsia="Times New Roman" w:hAnsi="Times New Roman" w:cs="Arial"/>
          <w:sz w:val="28"/>
          <w:szCs w:val="28"/>
          <w:lang w:eastAsia="ru-RU"/>
        </w:rPr>
      </w:pPr>
      <w:r w:rsidRPr="00CB6021">
        <w:rPr>
          <w:rFonts w:ascii="Times New Roman" w:eastAsia="Times New Roman" w:hAnsi="Times New Roman" w:cs="Times New Roman"/>
          <w:sz w:val="28"/>
          <w:szCs w:val="28"/>
          <w:lang w:eastAsia="ru-RU"/>
        </w:rPr>
        <w:t>4.5.</w:t>
      </w:r>
      <w:r w:rsidRPr="00CB6021">
        <w:rPr>
          <w:rFonts w:ascii="Times New Roman" w:eastAsia="Times New Roman" w:hAnsi="Times New Roman" w:cs="Arial"/>
          <w:sz w:val="28"/>
          <w:szCs w:val="28"/>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B6021" w:rsidRPr="00CB6021" w:rsidRDefault="00CB6021" w:rsidP="00CB6021">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CB6021">
        <w:rPr>
          <w:rFonts w:ascii="Times New Roman" w:eastAsia="Times New Roman" w:hAnsi="Times New Roman" w:cs="Arial"/>
          <w:sz w:val="28"/>
          <w:szCs w:val="28"/>
          <w:lang w:eastAsia="ru-RU"/>
        </w:rPr>
        <w:t>4.6. При нарушении</w:t>
      </w:r>
      <w:r w:rsidRPr="00CB6021">
        <w:rPr>
          <w:rFonts w:ascii="Times New Roman" w:eastAsia="MS Mincho" w:hAnsi="Times New Roman" w:cs="Times New Roman"/>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CB6021">
        <w:rPr>
          <w:rFonts w:ascii="Times New Roman" w:eastAsia="Times New Roman" w:hAnsi="Times New Roman" w:cs="Times New Roman"/>
          <w:sz w:val="28"/>
          <w:szCs w:val="28"/>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CB6021" w:rsidRPr="00CB6021" w:rsidRDefault="00CB6021" w:rsidP="00CB6021">
      <w:pPr>
        <w:spacing w:after="0" w:line="240" w:lineRule="auto"/>
        <w:ind w:firstLine="708"/>
        <w:jc w:val="both"/>
        <w:rPr>
          <w:rFonts w:ascii="Times New Roman" w:eastAsia="MS Mincho" w:hAnsi="Times New Roman" w:cs="Times New Roman"/>
          <w:sz w:val="28"/>
          <w:szCs w:val="28"/>
        </w:rPr>
      </w:pPr>
      <w:r w:rsidRPr="00CB6021">
        <w:rPr>
          <w:rFonts w:ascii="Times New Roman" w:eastAsia="MS Mincho" w:hAnsi="Times New Roman" w:cs="Times New Roman"/>
          <w:sz w:val="28"/>
          <w:szCs w:val="28"/>
        </w:rPr>
        <w:t>4.7. Изменение условий оплаты труда, предусмотренных трудовым договором, осуществляется при наличии следующих оснований:</w:t>
      </w:r>
    </w:p>
    <w:p w:rsidR="00CB6021" w:rsidRPr="00CB6021" w:rsidRDefault="00CB6021" w:rsidP="00CB6021">
      <w:pPr>
        <w:numPr>
          <w:ilvl w:val="0"/>
          <w:numId w:val="1"/>
        </w:numPr>
        <w:tabs>
          <w:tab w:val="num" w:pos="-440"/>
        </w:tabs>
        <w:spacing w:after="0" w:line="240" w:lineRule="auto"/>
        <w:ind w:firstLine="708"/>
        <w:jc w:val="both"/>
        <w:rPr>
          <w:rFonts w:ascii="Times New Roman" w:eastAsia="MS Mincho" w:hAnsi="Times New Roman" w:cs="Times New Roman"/>
          <w:sz w:val="28"/>
          <w:szCs w:val="28"/>
        </w:rPr>
      </w:pPr>
      <w:r w:rsidRPr="00CB6021">
        <w:rPr>
          <w:rFonts w:ascii="Times New Roman" w:eastAsia="MS Mincho" w:hAnsi="Times New Roman" w:cs="Times New Roman"/>
          <w:sz w:val="28"/>
          <w:szCs w:val="28"/>
        </w:rPr>
        <w:t>при присвоении квалификационной категории – со дня вынесения решения аттестационной комиссией;</w:t>
      </w:r>
    </w:p>
    <w:p w:rsidR="00CB6021" w:rsidRPr="00CB6021" w:rsidRDefault="00CB6021" w:rsidP="00CB6021">
      <w:pPr>
        <w:numPr>
          <w:ilvl w:val="0"/>
          <w:numId w:val="1"/>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rPr>
      </w:pPr>
      <w:r w:rsidRPr="00CB6021">
        <w:rPr>
          <w:rFonts w:ascii="Times New Roman" w:eastAsia="MS Mincho" w:hAnsi="Times New Roman" w:cs="Times New Roman"/>
          <w:sz w:val="28"/>
          <w:szCs w:val="28"/>
        </w:rPr>
        <w:t>при присвоении почетного звания – со дня присвоения почетного звания уполномоченным органом;</w:t>
      </w:r>
    </w:p>
    <w:p w:rsidR="00CB6021" w:rsidRPr="00CB6021" w:rsidRDefault="00CB6021" w:rsidP="00CB6021">
      <w:pPr>
        <w:numPr>
          <w:ilvl w:val="0"/>
          <w:numId w:val="1"/>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rPr>
      </w:pPr>
      <w:r w:rsidRPr="00CB6021">
        <w:rPr>
          <w:rFonts w:ascii="Times New Roman" w:eastAsia="MS Mincho" w:hAnsi="Times New Roman" w:cs="Times New Roman"/>
          <w:sz w:val="28"/>
          <w:szCs w:val="28"/>
        </w:rPr>
        <w:t xml:space="preserve">при присуждении ученой степени доктора или  кандидата наук – со дня принятия </w:t>
      </w:r>
      <w:r w:rsidRPr="00CB6021">
        <w:rPr>
          <w:rFonts w:ascii="Times New Roman" w:eastAsia="Times New Roman" w:hAnsi="Times New Roman" w:cs="Times New Roman"/>
          <w:iCs/>
          <w:sz w:val="28"/>
          <w:szCs w:val="28"/>
        </w:rPr>
        <w:t xml:space="preserve">Министерством образования и науки Российской Федерации </w:t>
      </w:r>
      <w:r w:rsidRPr="00CB6021">
        <w:rPr>
          <w:rFonts w:ascii="Times New Roman" w:eastAsia="MS Mincho" w:hAnsi="Times New Roman" w:cs="Times New Roman"/>
          <w:sz w:val="28"/>
          <w:szCs w:val="28"/>
        </w:rPr>
        <w:t xml:space="preserve"> решения о выдаче диплома.</w:t>
      </w:r>
    </w:p>
    <w:p w:rsidR="00CB6021" w:rsidRPr="00CB6021" w:rsidRDefault="00CB6021" w:rsidP="00CB6021">
      <w:pPr>
        <w:spacing w:after="0" w:line="240" w:lineRule="auto"/>
        <w:ind w:firstLine="708"/>
        <w:jc w:val="both"/>
        <w:rPr>
          <w:rFonts w:ascii="Times New Roman" w:eastAsia="Times New Roman" w:hAnsi="Times New Roman" w:cs="Times New Roman"/>
          <w:iCs/>
          <w:sz w:val="28"/>
          <w:szCs w:val="28"/>
          <w:lang w:eastAsia="ru-RU"/>
        </w:rPr>
      </w:pPr>
      <w:r w:rsidRPr="00CB6021">
        <w:rPr>
          <w:rFonts w:ascii="Times New Roman" w:eastAsia="Times New Roman" w:hAnsi="Times New Roman" w:cs="Times New Roman"/>
          <w:sz w:val="28"/>
          <w:szCs w:val="28"/>
          <w:lang w:eastAsia="ru-RU"/>
        </w:rPr>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соответствии с постановлением администрации Белгородского района Белгородской области № 43 от 28 мая 2015 года «Об утверждении Положения о выплате денежных средств (подъемных) молодым специалистам – педагогическим работникам муниципальных образовательных учреждений Белгородского района Белгородской области».</w:t>
      </w:r>
    </w:p>
    <w:p w:rsidR="00CB6021" w:rsidRPr="00CB6021" w:rsidRDefault="00CB6021" w:rsidP="00CB602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bCs/>
          <w:sz w:val="28"/>
          <w:szCs w:val="28"/>
          <w:lang w:eastAsia="ru-RU"/>
        </w:rPr>
        <w:t xml:space="preserve">4.9. </w:t>
      </w:r>
      <w:r w:rsidRPr="00CB6021">
        <w:rPr>
          <w:rFonts w:ascii="Times New Roman" w:eastAsia="Times New Roman" w:hAnsi="Times New Roman" w:cs="Times New Roman"/>
          <w:sz w:val="28"/>
          <w:szCs w:val="28"/>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w:t>
      </w:r>
    </w:p>
    <w:p w:rsidR="00CB6021" w:rsidRPr="00CB6021" w:rsidRDefault="00CB6021" w:rsidP="00CB60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CB6021">
        <w:rPr>
          <w:rFonts w:ascii="Times New Roman" w:eastAsia="Times New Roman" w:hAnsi="Times New Roman" w:cs="Times New Roman"/>
          <w:bCs/>
          <w:sz w:val="28"/>
          <w:szCs w:val="28"/>
          <w:lang w:eastAsia="ru-RU"/>
        </w:rPr>
        <w:t xml:space="preserve"> на которых устанавливается доплата </w:t>
      </w:r>
      <w:r w:rsidRPr="00CB6021">
        <w:rPr>
          <w:rFonts w:ascii="Times New Roman" w:eastAsia="Times New Roman" w:hAnsi="Times New Roman" w:cs="Times New Roman"/>
          <w:sz w:val="28"/>
          <w:szCs w:val="28"/>
          <w:lang w:eastAsia="ru-RU"/>
        </w:rPr>
        <w:t>до 12% к ставкам заработной платы, работодатель осуществляет оплату труда в повышенном размере.</w:t>
      </w:r>
    </w:p>
    <w:p w:rsidR="00CB6021" w:rsidRPr="00CB6021" w:rsidRDefault="00CB6021" w:rsidP="00CB6021">
      <w:pPr>
        <w:spacing w:after="0" w:line="240" w:lineRule="auto"/>
        <w:ind w:firstLine="708"/>
        <w:jc w:val="both"/>
        <w:rPr>
          <w:rFonts w:ascii="Times New Roman" w:eastAsia="Times New Roman" w:hAnsi="Times New Roman" w:cs="Times New Roman"/>
          <w:color w:val="FF0000"/>
          <w:sz w:val="28"/>
          <w:szCs w:val="28"/>
          <w:lang w:eastAsia="ru-RU"/>
        </w:rPr>
      </w:pPr>
      <w:r w:rsidRPr="00CB6021">
        <w:rPr>
          <w:rFonts w:ascii="Times New Roman" w:eastAsia="Times New Roman" w:hAnsi="Times New Roman" w:cs="Times New Roman"/>
          <w:sz w:val="28"/>
          <w:szCs w:val="28"/>
          <w:lang w:eastAsia="ru-RU"/>
        </w:rPr>
        <w:t xml:space="preserve">4.10. Экономия средств фонда оплаты труда направляется на премирование работников. </w:t>
      </w:r>
      <w:r w:rsidR="005C38E4">
        <w:rPr>
          <w:rFonts w:ascii="Times New Roman" w:eastAsia="Times New Roman" w:hAnsi="Times New Roman" w:cs="Times New Roman"/>
          <w:sz w:val="28"/>
          <w:szCs w:val="28"/>
          <w:lang w:eastAsia="ru-RU"/>
        </w:rPr>
        <w:t>(</w:t>
      </w:r>
      <w:r w:rsidRPr="00CB6021">
        <w:rPr>
          <w:rFonts w:ascii="Times New Roman" w:eastAsia="Times New Roman" w:hAnsi="Times New Roman" w:cs="Times New Roman"/>
          <w:color w:val="FF0000"/>
          <w:sz w:val="28"/>
          <w:szCs w:val="28"/>
          <w:lang w:eastAsia="ru-RU"/>
        </w:rPr>
        <w:t>Приложение</w:t>
      </w:r>
      <w:r w:rsidR="00592F11">
        <w:rPr>
          <w:rFonts w:ascii="Times New Roman" w:eastAsia="Times New Roman" w:hAnsi="Times New Roman" w:cs="Times New Roman"/>
          <w:color w:val="FF0000"/>
          <w:sz w:val="28"/>
          <w:szCs w:val="28"/>
          <w:lang w:eastAsia="ru-RU"/>
        </w:rPr>
        <w:t xml:space="preserve"> №</w:t>
      </w:r>
      <w:r w:rsidR="005C38E4">
        <w:rPr>
          <w:rFonts w:ascii="Times New Roman" w:eastAsia="Times New Roman" w:hAnsi="Times New Roman" w:cs="Times New Roman"/>
          <w:color w:val="FF0000"/>
          <w:sz w:val="28"/>
          <w:szCs w:val="28"/>
          <w:lang w:eastAsia="ru-RU"/>
        </w:rPr>
        <w:t>5)</w:t>
      </w:r>
      <w:r w:rsidR="006B0C71">
        <w:rPr>
          <w:rFonts w:ascii="Times New Roman" w:eastAsia="Times New Roman" w:hAnsi="Times New Roman" w:cs="Times New Roman"/>
          <w:color w:val="FF0000"/>
          <w:sz w:val="28"/>
          <w:szCs w:val="28"/>
          <w:lang w:eastAsia="ru-RU"/>
        </w:rPr>
        <w:t xml:space="preserve"> </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4.11.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4.12.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CB6021" w:rsidRPr="00CB6021" w:rsidRDefault="00CB6021" w:rsidP="00CB6021">
      <w:pPr>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          4.13. На основании постановления правительства Белгородской области от 12 марта 2012 года № 114-пп «О внесении изменений в постановление правительства Белгородской области от 30 октября 2010 года № 367-пп», постановлением администрации Белгородского района от 09 апреля 2012 года № 33 «О внесении изменений в постановление администрации Белгородского района от 20 декабря 2010 года № 122» работникам при условии полной занятости с учетом фактически сложившейся нагрузки и выполнения качественных показателей работы по критериям оценки, разработанным в учреждении, устанавливается размер месячной начисленной заработной платы не менее 8046 рублей.</w:t>
      </w:r>
    </w:p>
    <w:p w:rsidR="00CB6021" w:rsidRPr="00CB6021" w:rsidRDefault="00CB6021" w:rsidP="00CB6021">
      <w:pPr>
        <w:spacing w:after="0" w:line="240" w:lineRule="auto"/>
        <w:ind w:left="705"/>
        <w:jc w:val="center"/>
        <w:rPr>
          <w:rFonts w:ascii="Times New Roman" w:eastAsia="Times New Roman" w:hAnsi="Times New Roman" w:cs="Times New Roman"/>
          <w:b/>
          <w:bCs/>
          <w:sz w:val="28"/>
          <w:szCs w:val="28"/>
          <w:lang w:eastAsia="ru-RU"/>
        </w:rPr>
      </w:pPr>
    </w:p>
    <w:p w:rsidR="00CB6021" w:rsidRPr="00CB6021" w:rsidRDefault="00CB6021" w:rsidP="00CB6021">
      <w:pPr>
        <w:spacing w:after="0" w:line="240" w:lineRule="auto"/>
        <w:ind w:left="705"/>
        <w:jc w:val="center"/>
        <w:rPr>
          <w:rFonts w:ascii="Times New Roman" w:eastAsia="Times New Roman" w:hAnsi="Times New Roman" w:cs="Times New Roman"/>
          <w:b/>
          <w:bCs/>
          <w:sz w:val="28"/>
          <w:szCs w:val="28"/>
          <w:lang w:eastAsia="ru-RU"/>
        </w:rPr>
      </w:pPr>
      <w:r w:rsidRPr="00CB6021">
        <w:rPr>
          <w:rFonts w:ascii="Times New Roman" w:eastAsia="Times New Roman" w:hAnsi="Times New Roman" w:cs="Times New Roman"/>
          <w:b/>
          <w:bCs/>
          <w:sz w:val="28"/>
          <w:szCs w:val="28"/>
          <w:lang w:val="en-US" w:eastAsia="ru-RU"/>
        </w:rPr>
        <w:t>V</w:t>
      </w:r>
      <w:r w:rsidRPr="00CB6021">
        <w:rPr>
          <w:rFonts w:ascii="Times New Roman" w:eastAsia="Times New Roman" w:hAnsi="Times New Roman" w:cs="Times New Roman"/>
          <w:b/>
          <w:bCs/>
          <w:sz w:val="28"/>
          <w:szCs w:val="28"/>
          <w:lang w:eastAsia="ru-RU"/>
        </w:rPr>
        <w:t>. Социальные гарантии и льготы</w:t>
      </w:r>
    </w:p>
    <w:p w:rsidR="00CB6021" w:rsidRPr="00CB6021" w:rsidRDefault="00CB6021" w:rsidP="00CB6021">
      <w:pPr>
        <w:spacing w:after="0" w:line="240" w:lineRule="auto"/>
        <w:ind w:left="705"/>
        <w:jc w:val="center"/>
        <w:rPr>
          <w:rFonts w:ascii="Times New Roman" w:eastAsia="Times New Roman" w:hAnsi="Times New Roman" w:cs="Times New Roman"/>
          <w:b/>
          <w:bCs/>
          <w:sz w:val="28"/>
          <w:szCs w:val="28"/>
          <w:lang w:eastAsia="ru-RU"/>
        </w:rPr>
      </w:pPr>
    </w:p>
    <w:p w:rsidR="00CB6021" w:rsidRPr="00CB6021" w:rsidRDefault="00CB6021" w:rsidP="00CB6021">
      <w:pPr>
        <w:spacing w:after="0" w:line="240" w:lineRule="auto"/>
        <w:ind w:firstLine="720"/>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5. Стороны пришли к соглашению о том, что:</w:t>
      </w:r>
    </w:p>
    <w:p w:rsidR="00CB6021" w:rsidRPr="00CB6021" w:rsidRDefault="00CB6021" w:rsidP="00CB6021">
      <w:pPr>
        <w:spacing w:after="0" w:line="240" w:lineRule="auto"/>
        <w:ind w:firstLine="720"/>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5.1. Гарантии и компенсации работникам предоставляются в следующих случаях:</w:t>
      </w:r>
    </w:p>
    <w:p w:rsidR="00CB6021" w:rsidRPr="00CB6021" w:rsidRDefault="00CB6021" w:rsidP="00CB6021">
      <w:pPr>
        <w:spacing w:after="0" w:line="240" w:lineRule="auto"/>
        <w:ind w:left="705"/>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 при заключении трудового договора (гл. 10, 11 ТК РФ);</w:t>
      </w:r>
    </w:p>
    <w:p w:rsidR="00CB6021" w:rsidRPr="00CB6021" w:rsidRDefault="00CB6021" w:rsidP="00CB6021">
      <w:pPr>
        <w:spacing w:after="0" w:line="240" w:lineRule="auto"/>
        <w:ind w:left="705"/>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 при переводе на другую работу (гл. 12 ТК РФ);</w:t>
      </w:r>
    </w:p>
    <w:p w:rsidR="00CB6021" w:rsidRPr="00CB6021" w:rsidRDefault="00CB6021" w:rsidP="00CB6021">
      <w:pPr>
        <w:spacing w:after="0" w:line="240" w:lineRule="auto"/>
        <w:ind w:left="705"/>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 при расторжении трудового договора (гл. 13 ТК РФ);</w:t>
      </w:r>
    </w:p>
    <w:p w:rsidR="00CB6021" w:rsidRPr="00CB6021" w:rsidRDefault="00CB6021" w:rsidP="00CB6021">
      <w:pPr>
        <w:spacing w:after="0" w:line="240" w:lineRule="auto"/>
        <w:ind w:left="705"/>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 по вопросам оплаты труда (гл. 20-22 ТК РФ);</w:t>
      </w:r>
    </w:p>
    <w:p w:rsidR="00CB6021" w:rsidRPr="00CB6021" w:rsidRDefault="00CB6021" w:rsidP="00CB6021">
      <w:pPr>
        <w:spacing w:after="0" w:line="240" w:lineRule="auto"/>
        <w:ind w:left="705"/>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 при направлении в служебные командировки (гл. 24 ТК РФ);</w:t>
      </w:r>
    </w:p>
    <w:p w:rsidR="00CB6021" w:rsidRPr="00CB6021" w:rsidRDefault="00CB6021" w:rsidP="00CB6021">
      <w:pPr>
        <w:spacing w:after="0" w:line="240" w:lineRule="auto"/>
        <w:ind w:left="705"/>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 при совмещении работы с обучением (гл. 26 ТК РФ);</w:t>
      </w:r>
    </w:p>
    <w:p w:rsidR="00CB6021" w:rsidRPr="00CB6021" w:rsidRDefault="00CB6021" w:rsidP="00CB6021">
      <w:pPr>
        <w:spacing w:after="0" w:line="240" w:lineRule="auto"/>
        <w:ind w:firstLine="705"/>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 при предоставлении ежегодного оплачиваемого отпуска (гл. 19 ТК РФ);</w:t>
      </w:r>
    </w:p>
    <w:p w:rsidR="00CB6021" w:rsidRPr="00CB6021" w:rsidRDefault="00CB6021" w:rsidP="00CB6021">
      <w:pPr>
        <w:spacing w:after="0" w:line="240" w:lineRule="auto"/>
        <w:ind w:left="705"/>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 в связи с задержкой выдачи трудовой книжки при увольнении (ст. 84.1 ТК РФ);</w:t>
      </w:r>
    </w:p>
    <w:p w:rsidR="00CB6021" w:rsidRPr="00CB6021" w:rsidRDefault="00CB6021" w:rsidP="00CB6021">
      <w:pPr>
        <w:spacing w:after="0" w:line="240" w:lineRule="auto"/>
        <w:ind w:left="705"/>
        <w:jc w:val="both"/>
        <w:rPr>
          <w:rFonts w:ascii="Times New Roman" w:eastAsia="Times New Roman" w:hAnsi="Times New Roman" w:cs="Times New Roman"/>
          <w:bCs/>
          <w:sz w:val="28"/>
          <w:szCs w:val="28"/>
          <w:lang w:eastAsia="ru-RU"/>
        </w:rPr>
      </w:pPr>
      <w:r w:rsidRPr="00CB6021">
        <w:rPr>
          <w:rFonts w:ascii="Times New Roman" w:eastAsia="Times New Roman" w:hAnsi="Times New Roman" w:cs="Times New Roman"/>
          <w:bCs/>
          <w:sz w:val="28"/>
          <w:szCs w:val="28"/>
          <w:lang w:eastAsia="ru-RU"/>
        </w:rPr>
        <w:t>- в других случаях, предусмотренных трудовым законодательством.</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bCs/>
          <w:sz w:val="28"/>
          <w:szCs w:val="28"/>
          <w:lang w:eastAsia="ru-RU"/>
        </w:rPr>
        <w:t xml:space="preserve">5.2. </w:t>
      </w:r>
      <w:r w:rsidRPr="00CB6021">
        <w:rPr>
          <w:rFonts w:ascii="Times New Roman" w:eastAsia="Times New Roman" w:hAnsi="Times New Roman" w:cs="Times New Roman"/>
          <w:sz w:val="28"/>
          <w:szCs w:val="28"/>
          <w:lang w:eastAsia="ru-RU"/>
        </w:rPr>
        <w:t>Работодатель обязуется:</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при выходе на работу после</w:t>
      </w:r>
      <w:r w:rsidRPr="00CB6021">
        <w:rPr>
          <w:rFonts w:ascii="Times New Roman" w:eastAsia="Times New Roman" w:hAnsi="Times New Roman" w:cs="Times New Roman"/>
          <w:sz w:val="28"/>
          <w:szCs w:val="28"/>
          <w:lang w:eastAsia="ru-RU"/>
        </w:rPr>
        <w:tab/>
        <w:t xml:space="preserve"> нахождения в отпуске по беременности и родам, по уходу за ребенком;</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w:t>
      </w:r>
      <w:r w:rsidRPr="00CB6021">
        <w:rPr>
          <w:rFonts w:ascii="Times New Roman" w:eastAsia="Times New Roman" w:hAnsi="Times New Roman" w:cs="Times New Roman"/>
          <w:sz w:val="28"/>
          <w:szCs w:val="28"/>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5.2.8</w:t>
      </w:r>
      <w:r w:rsidRPr="00CB6021">
        <w:rPr>
          <w:rFonts w:ascii="Times New Roman" w:eastAsia="Times New Roman" w:hAnsi="Times New Roman" w:cs="Times New Roman"/>
          <w:color w:val="FF0000"/>
          <w:sz w:val="28"/>
          <w:szCs w:val="28"/>
          <w:lang w:eastAsia="ru-RU"/>
        </w:rPr>
        <w:t xml:space="preserve">. </w:t>
      </w:r>
      <w:r w:rsidRPr="005C38E4">
        <w:rPr>
          <w:rFonts w:ascii="Times New Roman" w:eastAsia="Times New Roman" w:hAnsi="Times New Roman" w:cs="Times New Roman"/>
          <w:sz w:val="28"/>
          <w:szCs w:val="28"/>
          <w:lang w:eastAsia="ru-RU"/>
        </w:rPr>
        <w:t>Оказывать материальную помощь работникам в соответствии с</w:t>
      </w:r>
      <w:r w:rsidRPr="00CB6021">
        <w:rPr>
          <w:rFonts w:ascii="Times New Roman" w:eastAsia="Times New Roman" w:hAnsi="Times New Roman" w:cs="Times New Roman"/>
          <w:color w:val="FF0000"/>
          <w:sz w:val="28"/>
          <w:szCs w:val="28"/>
          <w:lang w:eastAsia="ru-RU"/>
        </w:rPr>
        <w:t xml:space="preserve"> Приложением №</w:t>
      </w:r>
      <w:r w:rsidR="002B3BF2">
        <w:rPr>
          <w:rFonts w:ascii="Times New Roman" w:eastAsia="Times New Roman" w:hAnsi="Times New Roman" w:cs="Times New Roman"/>
          <w:color w:val="FF0000"/>
          <w:sz w:val="28"/>
          <w:szCs w:val="28"/>
          <w:lang w:eastAsia="ru-RU"/>
        </w:rPr>
        <w:t xml:space="preserve"> </w:t>
      </w:r>
      <w:r w:rsidR="005C38E4">
        <w:rPr>
          <w:rFonts w:ascii="Times New Roman" w:eastAsia="Times New Roman" w:hAnsi="Times New Roman" w:cs="Times New Roman"/>
          <w:color w:val="FF0000"/>
          <w:sz w:val="28"/>
          <w:szCs w:val="28"/>
          <w:lang w:eastAsia="ru-RU"/>
        </w:rPr>
        <w:t>6.</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5.2.9. В соответствии с постановлением Правительства Белгородской области от 25 августа 2008 года № 198-пп «О реализации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 возмещать педагогическим работникам организации расходы по оплате коммунальных услуг.</w:t>
      </w:r>
    </w:p>
    <w:p w:rsidR="00CB6021" w:rsidRPr="00CB6021" w:rsidRDefault="00CB6021" w:rsidP="00CB6021">
      <w:pPr>
        <w:spacing w:after="0" w:line="240" w:lineRule="auto"/>
        <w:ind w:left="720" w:right="-7"/>
        <w:jc w:val="center"/>
        <w:rPr>
          <w:rFonts w:ascii="Times New Roman" w:eastAsia="Times New Roman" w:hAnsi="Times New Roman" w:cs="Times New Roman"/>
          <w:b/>
          <w:sz w:val="28"/>
          <w:szCs w:val="28"/>
          <w:lang w:eastAsia="ru-RU"/>
        </w:rPr>
      </w:pPr>
    </w:p>
    <w:p w:rsidR="00CB6021" w:rsidRPr="00CB6021" w:rsidRDefault="00CB6021" w:rsidP="00CB6021">
      <w:pPr>
        <w:spacing w:after="0" w:line="240" w:lineRule="auto"/>
        <w:ind w:left="720" w:right="-7"/>
        <w:jc w:val="center"/>
        <w:rPr>
          <w:rFonts w:ascii="Times New Roman" w:eastAsia="Times New Roman" w:hAnsi="Times New Roman" w:cs="Times New Roman"/>
          <w:b/>
          <w:sz w:val="28"/>
          <w:szCs w:val="28"/>
          <w:lang w:eastAsia="ru-RU"/>
        </w:rPr>
      </w:pPr>
      <w:r w:rsidRPr="00CB6021">
        <w:rPr>
          <w:rFonts w:ascii="Times New Roman" w:eastAsia="Times New Roman" w:hAnsi="Times New Roman" w:cs="Times New Roman"/>
          <w:b/>
          <w:sz w:val="28"/>
          <w:szCs w:val="28"/>
          <w:lang w:val="en-US" w:eastAsia="ru-RU"/>
        </w:rPr>
        <w:t>VI</w:t>
      </w:r>
      <w:r w:rsidRPr="00CB6021">
        <w:rPr>
          <w:rFonts w:ascii="Times New Roman" w:eastAsia="Times New Roman" w:hAnsi="Times New Roman" w:cs="Times New Roman"/>
          <w:b/>
          <w:sz w:val="28"/>
          <w:szCs w:val="28"/>
          <w:lang w:eastAsia="ru-RU"/>
        </w:rPr>
        <w:t>. Охрана труда и здоровья</w:t>
      </w:r>
    </w:p>
    <w:p w:rsidR="00CB6021" w:rsidRPr="00CB6021" w:rsidRDefault="00CB6021" w:rsidP="00CB6021">
      <w:pPr>
        <w:spacing w:after="0" w:line="240" w:lineRule="auto"/>
        <w:ind w:left="720" w:right="-7"/>
        <w:jc w:val="center"/>
        <w:rPr>
          <w:rFonts w:ascii="Times New Roman" w:eastAsia="Times New Roman" w:hAnsi="Times New Roman" w:cs="Times New Roman"/>
          <w:b/>
          <w:sz w:val="28"/>
          <w:szCs w:val="28"/>
          <w:lang w:eastAsia="ru-RU"/>
        </w:rPr>
      </w:pP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6B0C71">
        <w:rPr>
          <w:rFonts w:ascii="Times New Roman" w:eastAsia="Times New Roman" w:hAnsi="Times New Roman" w:cs="Times New Roman"/>
          <w:sz w:val="28"/>
          <w:szCs w:val="28"/>
          <w:lang w:eastAsia="ru-RU"/>
        </w:rPr>
        <w:t>соглашение по охране труда</w:t>
      </w:r>
      <w:r w:rsidRPr="00CB6021">
        <w:rPr>
          <w:rFonts w:ascii="Times New Roman" w:eastAsia="Times New Roman" w:hAnsi="Times New Roman" w:cs="Times New Roman"/>
          <w:i/>
          <w:color w:val="FF0000"/>
          <w:sz w:val="28"/>
          <w:szCs w:val="28"/>
          <w:lang w:eastAsia="ru-RU"/>
        </w:rPr>
        <w:t xml:space="preserve"> </w:t>
      </w:r>
      <w:r w:rsidRPr="00CB6021">
        <w:rPr>
          <w:rFonts w:ascii="Times New Roman" w:eastAsia="Times New Roman" w:hAnsi="Times New Roman" w:cs="Times New Roman"/>
          <w:color w:val="FF0000"/>
          <w:sz w:val="28"/>
          <w:szCs w:val="28"/>
          <w:lang w:eastAsia="ru-RU"/>
        </w:rPr>
        <w:t xml:space="preserve">(Приложение № </w:t>
      </w:r>
      <w:r w:rsidR="005C38E4">
        <w:rPr>
          <w:rFonts w:ascii="Times New Roman" w:eastAsia="Times New Roman" w:hAnsi="Times New Roman" w:cs="Times New Roman"/>
          <w:color w:val="FF0000"/>
          <w:sz w:val="28"/>
          <w:szCs w:val="28"/>
          <w:lang w:eastAsia="ru-RU"/>
        </w:rPr>
        <w:t>7</w:t>
      </w:r>
      <w:r w:rsidRPr="00CB6021">
        <w:rPr>
          <w:rFonts w:ascii="Times New Roman" w:eastAsia="Times New Roman" w:hAnsi="Times New Roman" w:cs="Times New Roman"/>
          <w:color w:val="FF0000"/>
          <w:sz w:val="28"/>
          <w:szCs w:val="28"/>
          <w:lang w:eastAsia="ru-RU"/>
        </w:rPr>
        <w:t>)</w:t>
      </w:r>
      <w:r w:rsidRPr="00CB6021">
        <w:rPr>
          <w:rFonts w:ascii="Times New Roman" w:eastAsia="Times New Roman" w:hAnsi="Times New Roman" w:cs="Times New Roman"/>
          <w:iCs/>
          <w:color w:val="FF0000"/>
          <w:sz w:val="28"/>
          <w:szCs w:val="28"/>
          <w:lang w:eastAsia="ru-RU"/>
        </w:rPr>
        <w:t>.</w:t>
      </w:r>
    </w:p>
    <w:p w:rsidR="00CB6021" w:rsidRPr="00CB6021" w:rsidRDefault="00CB6021" w:rsidP="00CB6021">
      <w:pPr>
        <w:spacing w:after="0" w:line="240" w:lineRule="auto"/>
        <w:ind w:firstLine="709"/>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 Работодатель обязуется:</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6.1.1. Обеспечивать безопасные и здоровые условия труда при проведении образовательного процесса.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CB6021" w:rsidRPr="00CB6021" w:rsidRDefault="00CB6021" w:rsidP="00CB6021">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pacing w:val="-6"/>
          <w:sz w:val="28"/>
          <w:szCs w:val="28"/>
          <w:lang w:eastAsia="ru-RU"/>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CB6021" w:rsidRPr="00CB6021" w:rsidRDefault="00CB6021" w:rsidP="00CB6021">
      <w:pPr>
        <w:spacing w:after="0" w:line="240" w:lineRule="auto"/>
        <w:ind w:firstLine="709"/>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pacing w:val="-6"/>
          <w:sz w:val="28"/>
          <w:szCs w:val="28"/>
          <w:lang w:eastAsia="ru-RU"/>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6.1.5. Обеспечивать проверку знаний работников образовательной организации по охране труда к началу учебного года.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6.1.6. Обеспечить наличие правил, инструкций, журналов инструктажа и других обязательных материалов на рабочих местах.</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6.1.8. Обеспечивать проведение в установленном порядке работ по специальной оценке условий труда на рабочих местах.</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6.1.9. Обеспечивать работников сертифицированной спецодеждой и другими средствами индивидуальной защиты (СИЗ), смывающими и обезвреживающими средствами в </w:t>
      </w:r>
      <w:r w:rsidRPr="006B0C71">
        <w:rPr>
          <w:rFonts w:ascii="Times New Roman" w:eastAsia="Times New Roman" w:hAnsi="Times New Roman" w:cs="Times New Roman"/>
          <w:sz w:val="28"/>
          <w:szCs w:val="28"/>
          <w:lang w:eastAsia="ru-RU"/>
        </w:rPr>
        <w:t>соответствии с установленными нормами</w:t>
      </w:r>
      <w:r w:rsidRPr="00CB6021">
        <w:rPr>
          <w:rFonts w:ascii="Times New Roman" w:eastAsia="Times New Roman" w:hAnsi="Times New Roman" w:cs="Times New Roman"/>
          <w:color w:val="FF0000"/>
          <w:sz w:val="28"/>
          <w:szCs w:val="28"/>
          <w:lang w:eastAsia="ru-RU"/>
        </w:rPr>
        <w:t xml:space="preserve"> (Приложение №</w:t>
      </w:r>
      <w:r w:rsidRPr="00CB6021">
        <w:rPr>
          <w:rFonts w:ascii="Times New Roman" w:eastAsia="Times New Roman" w:hAnsi="Times New Roman" w:cs="Times New Roman"/>
          <w:sz w:val="28"/>
          <w:szCs w:val="28"/>
          <w:lang w:eastAsia="ru-RU"/>
        </w:rPr>
        <w:t xml:space="preserve"> </w:t>
      </w:r>
      <w:r w:rsidR="005C38E4">
        <w:rPr>
          <w:rFonts w:ascii="Times New Roman" w:eastAsia="Times New Roman" w:hAnsi="Times New Roman" w:cs="Times New Roman"/>
          <w:sz w:val="28"/>
          <w:szCs w:val="28"/>
          <w:lang w:eastAsia="ru-RU"/>
        </w:rPr>
        <w:t>8</w:t>
      </w:r>
      <w:r w:rsidRPr="00CB6021">
        <w:rPr>
          <w:rFonts w:ascii="Times New Roman" w:eastAsia="Times New Roman" w:hAnsi="Times New Roman" w:cs="Times New Roman"/>
          <w:sz w:val="28"/>
          <w:szCs w:val="28"/>
          <w:lang w:eastAsia="ru-RU"/>
        </w:rPr>
        <w:t>)</w:t>
      </w:r>
      <w:r w:rsidR="005C38E4">
        <w:rPr>
          <w:rFonts w:ascii="Times New Roman" w:eastAsia="Times New Roman" w:hAnsi="Times New Roman" w:cs="Times New Roman"/>
          <w:sz w:val="28"/>
          <w:szCs w:val="28"/>
          <w:lang w:eastAsia="ru-RU"/>
        </w:rPr>
        <w:t>.</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6.1.10. Обеспечивать прохождение периодических медицинских осмотров работников с сохранением за ними места работы (должности) и среднего заработка.</w:t>
      </w:r>
    </w:p>
    <w:p w:rsidR="00CB6021" w:rsidRPr="00CB6021" w:rsidRDefault="00CB6021" w:rsidP="00CB6021">
      <w:pPr>
        <w:spacing w:after="0" w:line="240" w:lineRule="auto"/>
        <w:ind w:right="-2"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6.1.11. Обеспечивать установленный санитарными нормами тепловой режим в помещениях.</w:t>
      </w:r>
    </w:p>
    <w:p w:rsidR="00CB6021" w:rsidRPr="00CB6021" w:rsidRDefault="00CB6021" w:rsidP="00CB6021">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6.1.12. Проводить своевременное расследование несчастных случаев на производстве в соответствии с действующим законодательством и вести их учет.</w:t>
      </w:r>
    </w:p>
    <w:p w:rsidR="00CB6021" w:rsidRPr="00CB6021" w:rsidRDefault="00CB6021" w:rsidP="00CB6021">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6.1.13. Обеспечивать соблюдение работниками требований, правил и инструкций по охране труда.</w:t>
      </w:r>
    </w:p>
    <w:p w:rsidR="00CB6021" w:rsidRPr="00CB6021" w:rsidRDefault="00CB6021" w:rsidP="00CB6021">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6.1.14.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CB6021" w:rsidRPr="00CB6021" w:rsidRDefault="00CB6021" w:rsidP="00CB6021">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6.4. Работники обязуются:</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B6021" w:rsidRPr="00CB6021" w:rsidRDefault="00CB6021" w:rsidP="00CB60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6.4.4. Правильно применять средства индивидуальной и коллективной защиты.</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B6021" w:rsidRPr="00CB6021" w:rsidRDefault="00CB6021" w:rsidP="00CB6021">
      <w:pPr>
        <w:spacing w:after="0" w:line="240" w:lineRule="auto"/>
        <w:jc w:val="both"/>
        <w:rPr>
          <w:rFonts w:ascii="Times New Roman" w:eastAsia="Times New Roman" w:hAnsi="Times New Roman" w:cs="Times New Roman"/>
          <w:sz w:val="28"/>
          <w:szCs w:val="24"/>
          <w:lang w:eastAsia="ru-RU"/>
        </w:rPr>
      </w:pPr>
    </w:p>
    <w:p w:rsidR="00CB6021" w:rsidRPr="00CB6021" w:rsidRDefault="00CB6021" w:rsidP="00CB6021">
      <w:pPr>
        <w:spacing w:after="120" w:line="240" w:lineRule="auto"/>
        <w:jc w:val="center"/>
        <w:outlineLvl w:val="0"/>
        <w:rPr>
          <w:rFonts w:ascii="Times New Roman" w:eastAsia="Times New Roman" w:hAnsi="Times New Roman" w:cs="Times New Roman"/>
          <w:b/>
          <w:bCs/>
          <w:caps/>
          <w:sz w:val="16"/>
          <w:szCs w:val="16"/>
          <w:lang w:eastAsia="ru-RU"/>
        </w:rPr>
      </w:pPr>
    </w:p>
    <w:p w:rsidR="00CB6021" w:rsidRPr="00CB6021" w:rsidRDefault="00CB6021" w:rsidP="00CB6021">
      <w:pPr>
        <w:spacing w:after="120" w:line="240" w:lineRule="auto"/>
        <w:jc w:val="center"/>
        <w:rPr>
          <w:rFonts w:ascii="Times New Roman" w:eastAsia="Times New Roman" w:hAnsi="Times New Roman" w:cs="Times New Roman"/>
          <w:b/>
          <w:bCs/>
          <w:sz w:val="28"/>
          <w:szCs w:val="28"/>
          <w:lang w:eastAsia="ru-RU"/>
        </w:rPr>
      </w:pPr>
      <w:r w:rsidRPr="00CB6021">
        <w:rPr>
          <w:rFonts w:ascii="Times New Roman" w:eastAsia="Times New Roman" w:hAnsi="Times New Roman" w:cs="Times New Roman"/>
          <w:b/>
          <w:bCs/>
          <w:sz w:val="28"/>
          <w:szCs w:val="28"/>
          <w:lang w:val="en-US" w:eastAsia="ru-RU"/>
        </w:rPr>
        <w:t>VII</w:t>
      </w:r>
      <w:r w:rsidRPr="00CB6021">
        <w:rPr>
          <w:rFonts w:ascii="Times New Roman" w:eastAsia="Times New Roman" w:hAnsi="Times New Roman" w:cs="Times New Roman"/>
          <w:b/>
          <w:bCs/>
          <w:sz w:val="28"/>
          <w:szCs w:val="28"/>
          <w:lang w:eastAsia="ru-RU"/>
        </w:rPr>
        <w:t>. Гарантии профсоюзной деятельности</w:t>
      </w:r>
    </w:p>
    <w:p w:rsidR="00CB6021" w:rsidRPr="00CB6021" w:rsidRDefault="00CB6021" w:rsidP="00CB6021">
      <w:pPr>
        <w:spacing w:after="120" w:line="240" w:lineRule="auto"/>
        <w:jc w:val="center"/>
        <w:rPr>
          <w:rFonts w:ascii="Times New Roman" w:eastAsia="Times New Roman" w:hAnsi="Times New Roman" w:cs="Times New Roman"/>
          <w:b/>
          <w:bCs/>
          <w:sz w:val="28"/>
          <w:szCs w:val="28"/>
          <w:lang w:eastAsia="ru-RU"/>
        </w:rPr>
      </w:pP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CB6021" w:rsidRPr="00CB6021" w:rsidRDefault="00CB6021" w:rsidP="00CB6021">
      <w:pPr>
        <w:spacing w:after="0" w:line="240" w:lineRule="auto"/>
        <w:ind w:firstLine="709"/>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z w:val="28"/>
          <w:szCs w:val="28"/>
          <w:lang w:eastAsia="ru-RU"/>
        </w:rPr>
        <w:t xml:space="preserve">7.2. В случае если работник, не состоящий в Профсоюзе, уполномочил выборный орган </w:t>
      </w:r>
      <w:r w:rsidRPr="00CB6021">
        <w:rPr>
          <w:rFonts w:ascii="Times New Roman" w:eastAsia="Times New Roman" w:hAnsi="Times New Roman" w:cs="Times New Roman"/>
          <w:spacing w:val="-6"/>
          <w:sz w:val="28"/>
          <w:szCs w:val="28"/>
          <w:lang w:eastAsia="ru-RU"/>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CB6021">
        <w:rPr>
          <w:rFonts w:ascii="Times New Roman" w:eastAsia="Times New Roman" w:hAnsi="Times New Roman" w:cs="Times New Roman"/>
          <w:i/>
          <w:spacing w:val="-6"/>
          <w:sz w:val="28"/>
          <w:szCs w:val="28"/>
          <w:lang w:eastAsia="ru-RU"/>
        </w:rPr>
        <w:t xml:space="preserve"> </w:t>
      </w:r>
      <w:r w:rsidRPr="00CB6021">
        <w:rPr>
          <w:rFonts w:ascii="Times New Roman" w:eastAsia="Times New Roman" w:hAnsi="Times New Roman" w:cs="Times New Roman"/>
          <w:spacing w:val="-6"/>
          <w:sz w:val="28"/>
          <w:szCs w:val="28"/>
          <w:lang w:eastAsia="ru-RU"/>
        </w:rPr>
        <w:t xml:space="preserve">(часть 6 статьи 377 ТК РФ). </w:t>
      </w:r>
    </w:p>
    <w:p w:rsidR="00CB6021" w:rsidRPr="00CB6021" w:rsidRDefault="00CB6021" w:rsidP="00CB6021">
      <w:pPr>
        <w:spacing w:after="0" w:line="240" w:lineRule="auto"/>
        <w:ind w:firstLine="709"/>
        <w:jc w:val="both"/>
        <w:rPr>
          <w:rFonts w:ascii="Times New Roman" w:eastAsia="Times New Roman" w:hAnsi="Times New Roman" w:cs="Times New Roman"/>
          <w:b/>
          <w:sz w:val="28"/>
          <w:szCs w:val="28"/>
          <w:lang w:eastAsia="ru-RU"/>
        </w:rPr>
      </w:pPr>
      <w:r w:rsidRPr="00CB6021">
        <w:rPr>
          <w:rFonts w:ascii="Times New Roman" w:eastAsia="Times New Roman" w:hAnsi="Times New Roman" w:cs="Times New Roman"/>
          <w:sz w:val="28"/>
          <w:szCs w:val="28"/>
          <w:lang w:eastAsia="ru-RU"/>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7.3.2. Соблюдать права профсоюза, установленные законодательством и настоящим коллективным договором (глава 58 ТК РФ).</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B6021" w:rsidRPr="00CB6021" w:rsidRDefault="00CB6021" w:rsidP="00CB6021">
      <w:pPr>
        <w:spacing w:after="0" w:line="240" w:lineRule="auto"/>
        <w:ind w:firstLine="708"/>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CB6021" w:rsidRPr="00CB6021" w:rsidRDefault="00CB6021" w:rsidP="00CB6021">
      <w:pPr>
        <w:spacing w:after="0" w:line="240" w:lineRule="auto"/>
        <w:ind w:firstLine="708"/>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z w:val="28"/>
          <w:szCs w:val="28"/>
          <w:lang w:eastAsia="ru-RU"/>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CB6021">
        <w:rPr>
          <w:rFonts w:ascii="Times New Roman" w:eastAsia="Times New Roman" w:hAnsi="Times New Roman" w:cs="Times New Roman"/>
          <w:spacing w:val="-6"/>
          <w:sz w:val="28"/>
          <w:szCs w:val="28"/>
          <w:lang w:eastAsia="ru-RU"/>
        </w:rPr>
        <w:t>организации.</w:t>
      </w:r>
    </w:p>
    <w:p w:rsidR="00CB6021" w:rsidRPr="00CB6021" w:rsidRDefault="00CB6021" w:rsidP="00CB6021">
      <w:pPr>
        <w:spacing w:after="0" w:line="240" w:lineRule="auto"/>
        <w:ind w:firstLine="708"/>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pacing w:val="-6"/>
          <w:sz w:val="28"/>
          <w:szCs w:val="28"/>
          <w:lang w:eastAsia="ru-RU"/>
        </w:rPr>
        <w:t>7.3.7.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CB6021" w:rsidRPr="00CB6021" w:rsidRDefault="00CB6021" w:rsidP="00CB6021">
      <w:pPr>
        <w:spacing w:after="0" w:line="240" w:lineRule="auto"/>
        <w:ind w:firstLine="708"/>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pacing w:val="-6"/>
          <w:sz w:val="28"/>
          <w:szCs w:val="28"/>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B6021" w:rsidRPr="00CB6021" w:rsidRDefault="00CB6021" w:rsidP="00CB6021">
      <w:pPr>
        <w:spacing w:after="0" w:line="240" w:lineRule="auto"/>
        <w:ind w:firstLine="708"/>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pacing w:val="-6"/>
          <w:sz w:val="28"/>
          <w:szCs w:val="28"/>
          <w:lang w:eastAsia="ru-RU"/>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CB6021" w:rsidRPr="00CB6021" w:rsidRDefault="00CB6021" w:rsidP="00CB6021">
      <w:pPr>
        <w:spacing w:after="0" w:line="240" w:lineRule="auto"/>
        <w:ind w:firstLine="709"/>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pacing w:val="-6"/>
          <w:sz w:val="28"/>
          <w:szCs w:val="28"/>
          <w:lang w:eastAsia="ru-RU"/>
        </w:rPr>
        <w:t>7.4. Взаимодействие работодателя с выборным органом первичной профсоюзной организации осуществляется посредством:</w:t>
      </w:r>
    </w:p>
    <w:p w:rsidR="00CB6021" w:rsidRPr="00CB6021" w:rsidRDefault="00CB6021" w:rsidP="00CB6021">
      <w:pPr>
        <w:numPr>
          <w:ilvl w:val="0"/>
          <w:numId w:val="1"/>
        </w:numPr>
        <w:tabs>
          <w:tab w:val="num" w:pos="-440"/>
        </w:tabs>
        <w:spacing w:after="0" w:line="240" w:lineRule="auto"/>
        <w:ind w:firstLine="709"/>
        <w:contextualSpacing/>
        <w:jc w:val="both"/>
        <w:rPr>
          <w:rFonts w:ascii="Times New Roman" w:eastAsia="Times New Roman" w:hAnsi="Times New Roman" w:cs="Times New Roman"/>
          <w:spacing w:val="-6"/>
          <w:sz w:val="28"/>
          <w:szCs w:val="28"/>
          <w:lang w:eastAsia="ru-RU"/>
        </w:rPr>
      </w:pPr>
      <w:r w:rsidRPr="00CB6021">
        <w:rPr>
          <w:rFonts w:ascii="Times New Roman" w:eastAsia="Times New Roman" w:hAnsi="Times New Roman" w:cs="Times New Roman"/>
          <w:spacing w:val="-6"/>
          <w:sz w:val="28"/>
          <w:szCs w:val="28"/>
          <w:u w:val="single"/>
          <w:lang w:eastAsia="ru-RU"/>
        </w:rPr>
        <w:t>учета мотивированного мнения</w:t>
      </w:r>
      <w:r w:rsidRPr="00CB6021">
        <w:rPr>
          <w:rFonts w:ascii="Times New Roman" w:eastAsia="Times New Roman" w:hAnsi="Times New Roman" w:cs="Times New Roman"/>
          <w:spacing w:val="-6"/>
          <w:sz w:val="28"/>
          <w:szCs w:val="28"/>
          <w:lang w:eastAsia="ru-RU"/>
        </w:rPr>
        <w:t xml:space="preserve"> выборного органа первичной профсоюзной организации в порядке, установленном статьями 372 и 373 ТК РФ;</w:t>
      </w:r>
    </w:p>
    <w:p w:rsidR="00CB6021" w:rsidRPr="00CB6021" w:rsidRDefault="00CB6021" w:rsidP="00CB6021">
      <w:pPr>
        <w:numPr>
          <w:ilvl w:val="0"/>
          <w:numId w:val="1"/>
        </w:numPr>
        <w:tabs>
          <w:tab w:val="num" w:pos="-330"/>
        </w:tabs>
        <w:spacing w:after="0" w:line="240" w:lineRule="auto"/>
        <w:ind w:firstLine="709"/>
        <w:contextualSpacing/>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pacing w:val="-6"/>
          <w:sz w:val="28"/>
          <w:szCs w:val="28"/>
          <w:u w:val="single"/>
          <w:lang w:eastAsia="ru-RU"/>
        </w:rPr>
        <w:t>согласования (письменного)</w:t>
      </w:r>
      <w:r w:rsidRPr="00CB6021">
        <w:rPr>
          <w:rFonts w:ascii="Times New Roman" w:eastAsia="Times New Roman" w:hAnsi="Times New Roman" w:cs="Times New Roman"/>
          <w:spacing w:val="-6"/>
          <w:sz w:val="28"/>
          <w:szCs w:val="28"/>
          <w:lang w:eastAsia="ru-RU"/>
        </w:rPr>
        <w:t>, при принятии решений руководителем образовательной</w:t>
      </w:r>
      <w:r w:rsidRPr="00CB6021">
        <w:rPr>
          <w:rFonts w:ascii="Times New Roman" w:eastAsia="Times New Roman" w:hAnsi="Times New Roman" w:cs="Times New Roman"/>
          <w:sz w:val="28"/>
          <w:szCs w:val="28"/>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7.5. С учетом мнения выборного органа первичной профсоюзной организации производится:</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i/>
          <w:sz w:val="28"/>
          <w:szCs w:val="28"/>
          <w:lang w:eastAsia="ru-RU"/>
        </w:rPr>
        <w:t>-</w:t>
      </w:r>
      <w:r w:rsidRPr="00CB6021">
        <w:rPr>
          <w:rFonts w:ascii="Times New Roman" w:eastAsia="Times New Roman" w:hAnsi="Times New Roman" w:cs="Times New Roman"/>
          <w:i/>
          <w:sz w:val="28"/>
          <w:szCs w:val="28"/>
          <w:lang w:eastAsia="ru-RU"/>
        </w:rPr>
        <w:tab/>
      </w:r>
      <w:r w:rsidRPr="00CB6021">
        <w:rPr>
          <w:rFonts w:ascii="Times New Roman" w:eastAsia="Times New Roman" w:hAnsi="Times New Roman" w:cs="Times New Roman"/>
          <w:sz w:val="28"/>
          <w:szCs w:val="28"/>
          <w:lang w:eastAsia="ru-RU"/>
        </w:rPr>
        <w:t>установление системы оплаты труда работников, включая порядок стимулирования труда в организации (статья 144 ТК РФ);</w:t>
      </w:r>
    </w:p>
    <w:p w:rsidR="00CB6021" w:rsidRPr="00CB6021" w:rsidRDefault="00CB6021" w:rsidP="00CB6021">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принятие правил внутреннего трудового распорядка (статья 190 ТК РФ);</w:t>
      </w:r>
    </w:p>
    <w:p w:rsidR="00CB6021" w:rsidRPr="00CB6021" w:rsidRDefault="00CB6021" w:rsidP="00CB6021">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составление графиков сменности </w:t>
      </w:r>
      <w:r w:rsidRPr="00CB6021">
        <w:rPr>
          <w:rFonts w:ascii="Times New Roman" w:eastAsia="Times New Roman" w:hAnsi="Times New Roman" w:cs="Times New Roman"/>
          <w:iCs/>
          <w:sz w:val="28"/>
          <w:szCs w:val="28"/>
          <w:lang w:eastAsia="ru-RU"/>
        </w:rPr>
        <w:t>(статья 103 ТК РФ);</w:t>
      </w:r>
    </w:p>
    <w:p w:rsidR="00CB6021" w:rsidRPr="00CB6021" w:rsidRDefault="00CB6021" w:rsidP="00CB6021">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установление сроков выплаты заработной платы работникам </w:t>
      </w:r>
      <w:r w:rsidRPr="00CB6021">
        <w:rPr>
          <w:rFonts w:ascii="Times New Roman" w:eastAsia="Times New Roman" w:hAnsi="Times New Roman" w:cs="Times New Roman"/>
          <w:iCs/>
          <w:sz w:val="28"/>
          <w:szCs w:val="28"/>
          <w:lang w:eastAsia="ru-RU"/>
        </w:rPr>
        <w:t>(статья 136 ТК РФ);</w:t>
      </w:r>
    </w:p>
    <w:p w:rsidR="00CB6021" w:rsidRPr="00CB6021" w:rsidRDefault="00CB6021" w:rsidP="00CB6021">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привлечение к сверхурочным работам (статья 99 ТК РФ);</w:t>
      </w:r>
    </w:p>
    <w:p w:rsidR="00CB6021" w:rsidRPr="00CB6021" w:rsidRDefault="00CB6021" w:rsidP="00CB6021">
      <w:pPr>
        <w:numPr>
          <w:ilvl w:val="0"/>
          <w:numId w:val="1"/>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привлечение к работе в выходные и нерабочие праздничные дни (статья 113 ТК РФ);</w:t>
      </w:r>
    </w:p>
    <w:p w:rsidR="00CB6021" w:rsidRPr="00CB6021" w:rsidRDefault="00CB6021" w:rsidP="00CB6021">
      <w:pPr>
        <w:numPr>
          <w:ilvl w:val="0"/>
          <w:numId w:val="1"/>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установление очередности предоставления отпусков </w:t>
      </w:r>
      <w:r w:rsidRPr="00CB6021">
        <w:rPr>
          <w:rFonts w:ascii="Times New Roman" w:eastAsia="Times New Roman" w:hAnsi="Times New Roman" w:cs="Times New Roman"/>
          <w:iCs/>
          <w:sz w:val="28"/>
          <w:szCs w:val="28"/>
          <w:lang w:eastAsia="ru-RU"/>
        </w:rPr>
        <w:t>(статья 123 ТК РФ);</w:t>
      </w:r>
    </w:p>
    <w:p w:rsidR="00CB6021" w:rsidRPr="00CB6021" w:rsidRDefault="00CB6021" w:rsidP="00CB6021">
      <w:pPr>
        <w:numPr>
          <w:ilvl w:val="0"/>
          <w:numId w:val="1"/>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iCs/>
          <w:sz w:val="28"/>
          <w:szCs w:val="28"/>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CB6021">
        <w:rPr>
          <w:rFonts w:ascii="Times New Roman" w:eastAsia="Times New Roman" w:hAnsi="Times New Roman" w:cs="Times New Roman"/>
          <w:sz w:val="28"/>
          <w:szCs w:val="28"/>
          <w:lang w:eastAsia="ru-RU"/>
        </w:rPr>
        <w:t>(</w:t>
      </w:r>
      <w:r w:rsidRPr="00CB6021">
        <w:rPr>
          <w:rFonts w:ascii="Times New Roman" w:eastAsia="Times New Roman" w:hAnsi="Times New Roman" w:cs="Times New Roman"/>
          <w:iCs/>
          <w:sz w:val="28"/>
          <w:szCs w:val="28"/>
          <w:lang w:eastAsia="ru-RU"/>
        </w:rPr>
        <w:t>статья 100 ТК РФ);</w:t>
      </w:r>
    </w:p>
    <w:p w:rsidR="00CB6021" w:rsidRPr="00CB6021" w:rsidRDefault="00CB6021" w:rsidP="00CB6021">
      <w:pPr>
        <w:numPr>
          <w:ilvl w:val="0"/>
          <w:numId w:val="1"/>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CB6021">
        <w:rPr>
          <w:rFonts w:ascii="Times New Roman" w:eastAsia="Times New Roman" w:hAnsi="Times New Roman" w:cs="Times New Roman"/>
          <w:iCs/>
          <w:sz w:val="28"/>
          <w:szCs w:val="28"/>
          <w:lang w:eastAsia="ru-RU"/>
        </w:rPr>
        <w:t>(статья 180 ТК РФ);</w:t>
      </w:r>
    </w:p>
    <w:p w:rsidR="00CB6021" w:rsidRPr="00CB6021" w:rsidRDefault="00CB6021" w:rsidP="00CB6021">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утверждение формы расчетного листка </w:t>
      </w:r>
      <w:r w:rsidRPr="00CB6021">
        <w:rPr>
          <w:rFonts w:ascii="Times New Roman" w:eastAsia="Times New Roman" w:hAnsi="Times New Roman" w:cs="Times New Roman"/>
          <w:iCs/>
          <w:sz w:val="28"/>
          <w:szCs w:val="28"/>
          <w:lang w:eastAsia="ru-RU"/>
        </w:rPr>
        <w:t>(статья 136 ТК РФ);</w:t>
      </w:r>
    </w:p>
    <w:p w:rsidR="00CB6021" w:rsidRPr="00CB6021" w:rsidRDefault="00CB6021" w:rsidP="00CB6021">
      <w:pPr>
        <w:numPr>
          <w:ilvl w:val="0"/>
          <w:numId w:val="1"/>
        </w:numPr>
        <w:tabs>
          <w:tab w:val="num" w:pos="-33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CB6021">
        <w:rPr>
          <w:rFonts w:ascii="Times New Roman" w:eastAsia="Times New Roman" w:hAnsi="Times New Roman" w:cs="Times New Roman"/>
          <w:iCs/>
          <w:sz w:val="28"/>
          <w:szCs w:val="28"/>
          <w:lang w:eastAsia="ru-RU"/>
        </w:rPr>
        <w:t>(статья 196 ТК РФ);</w:t>
      </w:r>
    </w:p>
    <w:p w:rsidR="00CB6021" w:rsidRPr="00CB6021" w:rsidRDefault="00CB6021" w:rsidP="00CB6021">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определение сроков проведения специальной оценки условий труда (</w:t>
      </w:r>
      <w:r w:rsidRPr="00CB6021">
        <w:rPr>
          <w:rFonts w:ascii="Times New Roman" w:eastAsia="Times New Roman" w:hAnsi="Times New Roman" w:cs="Times New Roman"/>
          <w:iCs/>
          <w:sz w:val="28"/>
          <w:szCs w:val="28"/>
          <w:lang w:eastAsia="ru-RU"/>
        </w:rPr>
        <w:t>статья 22 ТК РФ)</w:t>
      </w:r>
      <w:r w:rsidRPr="00CB6021">
        <w:rPr>
          <w:rFonts w:ascii="Times New Roman" w:eastAsia="Times New Roman" w:hAnsi="Times New Roman" w:cs="Times New Roman"/>
          <w:sz w:val="28"/>
          <w:szCs w:val="28"/>
          <w:lang w:eastAsia="ru-RU"/>
        </w:rPr>
        <w:t>;</w:t>
      </w:r>
    </w:p>
    <w:p w:rsidR="00CB6021" w:rsidRPr="00CB6021" w:rsidRDefault="00CB6021" w:rsidP="00CB6021">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формирование аттестационной комиссии в образовательной организации (</w:t>
      </w:r>
      <w:r w:rsidRPr="00CB6021">
        <w:rPr>
          <w:rFonts w:ascii="Times New Roman" w:eastAsia="Times New Roman" w:hAnsi="Times New Roman" w:cs="Times New Roman"/>
          <w:iCs/>
          <w:sz w:val="28"/>
          <w:szCs w:val="28"/>
          <w:lang w:eastAsia="ru-RU"/>
        </w:rPr>
        <w:t>статья 82 ТК РФ)</w:t>
      </w:r>
      <w:r w:rsidRPr="00CB6021">
        <w:rPr>
          <w:rFonts w:ascii="Times New Roman" w:eastAsia="Times New Roman" w:hAnsi="Times New Roman" w:cs="Times New Roman"/>
          <w:sz w:val="28"/>
          <w:szCs w:val="28"/>
          <w:lang w:eastAsia="ru-RU"/>
        </w:rPr>
        <w:t>;</w:t>
      </w:r>
    </w:p>
    <w:p w:rsidR="00CB6021" w:rsidRPr="00CB6021" w:rsidRDefault="00CB6021" w:rsidP="00CB6021">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формирование комиссии по урегулированию споров между участниками образовательных отношений;</w:t>
      </w:r>
    </w:p>
    <w:p w:rsidR="00CB6021" w:rsidRPr="00CB6021" w:rsidRDefault="00CB6021" w:rsidP="00CB6021">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CB6021" w:rsidRPr="00CB6021" w:rsidRDefault="00CB6021" w:rsidP="00CB6021">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изменение условий труда (</w:t>
      </w:r>
      <w:r w:rsidRPr="00CB6021">
        <w:rPr>
          <w:rFonts w:ascii="Times New Roman" w:eastAsia="Times New Roman" w:hAnsi="Times New Roman" w:cs="Times New Roman"/>
          <w:iCs/>
          <w:sz w:val="28"/>
          <w:szCs w:val="28"/>
          <w:lang w:eastAsia="ru-RU"/>
        </w:rPr>
        <w:t>статья 74 ТК РФ)</w:t>
      </w:r>
      <w:r w:rsidRPr="00CB6021">
        <w:rPr>
          <w:rFonts w:ascii="Times New Roman" w:eastAsia="Times New Roman" w:hAnsi="Times New Roman" w:cs="Times New Roman"/>
          <w:sz w:val="28"/>
          <w:szCs w:val="28"/>
          <w:lang w:eastAsia="ru-RU"/>
        </w:rPr>
        <w:t xml:space="preserve">. </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7.6.</w:t>
      </w:r>
      <w:r w:rsidRPr="00CB6021">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B6021" w:rsidRPr="00CB6021" w:rsidRDefault="00CB6021" w:rsidP="00CB6021">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сокращение численности или штата работников организации (</w:t>
      </w:r>
      <w:r w:rsidRPr="00CB6021">
        <w:rPr>
          <w:rFonts w:ascii="Times New Roman" w:eastAsia="Times New Roman" w:hAnsi="Times New Roman" w:cs="Times New Roman"/>
          <w:iCs/>
          <w:sz w:val="28"/>
          <w:szCs w:val="28"/>
          <w:lang w:eastAsia="ru-RU"/>
        </w:rPr>
        <w:t>статьи 81, 82, 373 ТК РФ)</w:t>
      </w:r>
      <w:r w:rsidRPr="00CB6021">
        <w:rPr>
          <w:rFonts w:ascii="Times New Roman" w:eastAsia="Times New Roman" w:hAnsi="Times New Roman" w:cs="Times New Roman"/>
          <w:sz w:val="28"/>
          <w:szCs w:val="28"/>
          <w:lang w:eastAsia="ru-RU"/>
        </w:rPr>
        <w:t>;</w:t>
      </w:r>
    </w:p>
    <w:p w:rsidR="00CB6021" w:rsidRPr="00CB6021" w:rsidRDefault="00CB6021" w:rsidP="00CB6021">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CB6021">
        <w:rPr>
          <w:rFonts w:ascii="Times New Roman" w:eastAsia="Times New Roman" w:hAnsi="Times New Roman" w:cs="Times New Roman"/>
          <w:iCs/>
          <w:sz w:val="28"/>
          <w:szCs w:val="28"/>
          <w:lang w:eastAsia="ru-RU"/>
        </w:rPr>
        <w:t>статьи 81, 82, 373 ТК РФ)</w:t>
      </w:r>
      <w:r w:rsidRPr="00CB6021">
        <w:rPr>
          <w:rFonts w:ascii="Times New Roman" w:eastAsia="Times New Roman" w:hAnsi="Times New Roman" w:cs="Times New Roman"/>
          <w:sz w:val="28"/>
          <w:szCs w:val="28"/>
          <w:lang w:eastAsia="ru-RU"/>
        </w:rPr>
        <w:t>;</w:t>
      </w:r>
    </w:p>
    <w:p w:rsidR="00CB6021" w:rsidRPr="00CB6021" w:rsidRDefault="00CB6021" w:rsidP="00CB6021">
      <w:pPr>
        <w:autoSpaceDE w:val="0"/>
        <w:autoSpaceDN w:val="0"/>
        <w:adjustRightInd w:val="0"/>
        <w:spacing w:after="0" w:line="240" w:lineRule="auto"/>
        <w:ind w:firstLine="709"/>
        <w:jc w:val="both"/>
        <w:rPr>
          <w:rFonts w:ascii="Times New Roman" w:eastAsia="Times New Roman" w:hAnsi="Times New Roman" w:cs="Times New Roman"/>
          <w:iCs/>
          <w:sz w:val="28"/>
          <w:szCs w:val="28"/>
          <w:highlight w:val="yellow"/>
          <w:lang w:eastAsia="ru-RU"/>
        </w:rPr>
      </w:pPr>
      <w:r w:rsidRPr="00CB6021">
        <w:rPr>
          <w:rFonts w:ascii="Times New Roman" w:eastAsia="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CB6021">
        <w:rPr>
          <w:rFonts w:ascii="Times New Roman" w:eastAsia="Times New Roman" w:hAnsi="Times New Roman" w:cs="Times New Roman"/>
          <w:iCs/>
          <w:sz w:val="28"/>
          <w:szCs w:val="28"/>
          <w:lang w:eastAsia="ru-RU"/>
        </w:rPr>
        <w:t>статьи 81, 82, 373 ТК РФ)</w:t>
      </w:r>
      <w:r w:rsidRPr="00CB6021">
        <w:rPr>
          <w:rFonts w:ascii="Times New Roman" w:eastAsia="Times New Roman" w:hAnsi="Times New Roman" w:cs="Times New Roman"/>
          <w:sz w:val="28"/>
          <w:szCs w:val="28"/>
          <w:lang w:eastAsia="ru-RU"/>
        </w:rPr>
        <w:t>;</w:t>
      </w:r>
    </w:p>
    <w:p w:rsidR="00CB6021" w:rsidRPr="00CB6021" w:rsidRDefault="00CB6021" w:rsidP="00CB602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B6021">
        <w:rPr>
          <w:rFonts w:ascii="Times New Roman" w:eastAsia="Times New Roman" w:hAnsi="Times New Roman" w:cs="Times New Roman"/>
          <w:sz w:val="28"/>
          <w:szCs w:val="28"/>
          <w:lang w:eastAsia="ru-RU"/>
        </w:rPr>
        <w:t xml:space="preserve">- </w:t>
      </w:r>
      <w:r w:rsidRPr="00CB6021">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Pr="00CB6021">
        <w:rPr>
          <w:rFonts w:ascii="Times New Roman" w:eastAsia="Times New Roman" w:hAnsi="Times New Roman" w:cs="Times New Roman"/>
          <w:sz w:val="28"/>
          <w:szCs w:val="28"/>
          <w:lang w:eastAsia="ru-RU"/>
        </w:rPr>
        <w:t xml:space="preserve">(пункт 1 </w:t>
      </w:r>
      <w:r w:rsidRPr="00CB6021">
        <w:rPr>
          <w:rFonts w:ascii="Times New Roman" w:eastAsia="Times New Roman" w:hAnsi="Times New Roman" w:cs="Times New Roman"/>
          <w:iCs/>
          <w:sz w:val="28"/>
          <w:szCs w:val="28"/>
          <w:lang w:eastAsia="ru-RU"/>
        </w:rPr>
        <w:t>статьи 336 ТК РФ</w:t>
      </w:r>
      <w:r w:rsidRPr="00CB6021">
        <w:rPr>
          <w:rFonts w:ascii="Times New Roman" w:eastAsia="Times New Roman" w:hAnsi="Times New Roman" w:cs="Times New Roman"/>
          <w:sz w:val="28"/>
          <w:szCs w:val="28"/>
          <w:lang w:eastAsia="ru-RU"/>
        </w:rPr>
        <w:t>)</w:t>
      </w:r>
      <w:r w:rsidRPr="00CB6021">
        <w:rPr>
          <w:rFonts w:ascii="Times New Roman" w:eastAsia="Times New Roman" w:hAnsi="Times New Roman" w:cs="Times New Roman"/>
          <w:iCs/>
          <w:sz w:val="28"/>
          <w:szCs w:val="28"/>
          <w:lang w:eastAsia="ru-RU"/>
        </w:rPr>
        <w:t>;</w:t>
      </w:r>
    </w:p>
    <w:p w:rsidR="00CB6021" w:rsidRPr="00CB6021" w:rsidRDefault="00CB6021" w:rsidP="00CB60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iCs/>
          <w:sz w:val="28"/>
          <w:szCs w:val="28"/>
          <w:lang w:eastAsia="ru-RU"/>
        </w:rPr>
        <w:t xml:space="preserve">- </w:t>
      </w:r>
      <w:r w:rsidRPr="00CB6021">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CB6021">
        <w:rPr>
          <w:rFonts w:ascii="Times New Roman" w:eastAsia="Times New Roman" w:hAnsi="Times New Roman" w:cs="Times New Roman"/>
          <w:iCs/>
          <w:sz w:val="28"/>
          <w:szCs w:val="28"/>
          <w:lang w:eastAsia="ru-RU"/>
        </w:rPr>
        <w:t>статьи 81 ТК РФ)</w:t>
      </w:r>
      <w:r w:rsidRPr="00CB6021">
        <w:rPr>
          <w:rFonts w:ascii="Times New Roman" w:eastAsia="Times New Roman" w:hAnsi="Times New Roman" w:cs="Times New Roman"/>
          <w:sz w:val="28"/>
          <w:szCs w:val="28"/>
          <w:lang w:eastAsia="ru-RU"/>
        </w:rPr>
        <w:t>;</w:t>
      </w:r>
    </w:p>
    <w:p w:rsidR="00CB6021" w:rsidRPr="00CB6021" w:rsidRDefault="00CB6021" w:rsidP="00CB602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B6021">
        <w:rPr>
          <w:rFonts w:ascii="Times New Roman" w:eastAsia="Times New Roman" w:hAnsi="Times New Roman" w:cs="Times New Roman"/>
          <w:iCs/>
          <w:sz w:val="28"/>
          <w:szCs w:val="28"/>
          <w:lang w:eastAsia="ru-RU"/>
        </w:rPr>
        <w:t xml:space="preserve">- </w:t>
      </w:r>
      <w:r w:rsidRPr="00CB6021">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CB6021">
        <w:rPr>
          <w:rFonts w:ascii="Times New Roman" w:eastAsia="Times New Roman" w:hAnsi="Times New Roman" w:cs="Times New Roman"/>
          <w:iCs/>
          <w:sz w:val="28"/>
          <w:szCs w:val="28"/>
          <w:lang w:eastAsia="ru-RU"/>
        </w:rPr>
        <w:t>статьи 336 ТК РФ</w:t>
      </w:r>
      <w:r w:rsidRPr="00CB6021">
        <w:rPr>
          <w:rFonts w:ascii="Times New Roman" w:eastAsia="Times New Roman" w:hAnsi="Times New Roman" w:cs="Times New Roman"/>
          <w:sz w:val="28"/>
          <w:szCs w:val="28"/>
          <w:lang w:eastAsia="ru-RU"/>
        </w:rPr>
        <w:t>).</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7.7.</w:t>
      </w:r>
      <w:r w:rsidRPr="00CB6021">
        <w:rPr>
          <w:rFonts w:ascii="Times New Roman" w:eastAsia="Times New Roman" w:hAnsi="Times New Roman" w:cs="Times New Roman"/>
          <w:sz w:val="28"/>
          <w:szCs w:val="28"/>
          <w:lang w:eastAsia="ru-RU"/>
        </w:rPr>
        <w:tab/>
        <w:t>По согласованию с выборным органом первичной профсоюзной организации производится:</w:t>
      </w:r>
    </w:p>
    <w:p w:rsidR="00CB6021" w:rsidRPr="00CB6021" w:rsidRDefault="00CB6021" w:rsidP="00CB6021">
      <w:pPr>
        <w:numPr>
          <w:ilvl w:val="0"/>
          <w:numId w:val="1"/>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(статья 101 ТК РФ);</w:t>
      </w:r>
    </w:p>
    <w:p w:rsidR="00CB6021" w:rsidRPr="00CB6021" w:rsidRDefault="00CB6021" w:rsidP="00CB6021">
      <w:pPr>
        <w:numPr>
          <w:ilvl w:val="0"/>
          <w:numId w:val="1"/>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представление к присвоению почетных званий (статья 191 ТК РФ);</w:t>
      </w:r>
    </w:p>
    <w:p w:rsidR="00CB6021" w:rsidRPr="00CB6021" w:rsidRDefault="00CB6021" w:rsidP="00CB6021">
      <w:pPr>
        <w:numPr>
          <w:ilvl w:val="0"/>
          <w:numId w:val="1"/>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представление к награждению отраслевыми наградами и иными наградами (статья 191 ТК РФ);</w:t>
      </w:r>
    </w:p>
    <w:p w:rsidR="00CB6021" w:rsidRPr="00CB6021" w:rsidRDefault="00CB6021" w:rsidP="00CB6021">
      <w:pPr>
        <w:numPr>
          <w:ilvl w:val="0"/>
          <w:numId w:val="1"/>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CB6021">
        <w:rPr>
          <w:rFonts w:ascii="Times New Roman" w:eastAsia="Times New Roman" w:hAnsi="Times New Roman" w:cs="Times New Roman"/>
          <w:iCs/>
          <w:sz w:val="28"/>
          <w:szCs w:val="28"/>
          <w:lang w:eastAsia="ru-RU"/>
        </w:rPr>
        <w:t>(</w:t>
      </w:r>
      <w:r w:rsidRPr="00CB6021">
        <w:rPr>
          <w:rFonts w:ascii="Times New Roman" w:eastAsia="Times New Roman" w:hAnsi="Times New Roman" w:cs="Times New Roman"/>
          <w:sz w:val="28"/>
          <w:szCs w:val="28"/>
          <w:lang w:eastAsia="ru-RU"/>
        </w:rPr>
        <w:t>статья</w:t>
      </w:r>
      <w:r w:rsidRPr="00CB6021">
        <w:rPr>
          <w:rFonts w:ascii="Times New Roman" w:eastAsia="Times New Roman" w:hAnsi="Times New Roman" w:cs="Times New Roman"/>
          <w:iCs/>
          <w:sz w:val="28"/>
          <w:szCs w:val="28"/>
          <w:lang w:eastAsia="ru-RU"/>
        </w:rPr>
        <w:t xml:space="preserve"> 147 ТК РФ);</w:t>
      </w:r>
    </w:p>
    <w:p w:rsidR="00CB6021" w:rsidRPr="00CB6021" w:rsidRDefault="00CB6021" w:rsidP="00CB6021">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установление размеров повышения заработной платы в ночное время </w:t>
      </w:r>
      <w:r w:rsidRPr="00CB6021">
        <w:rPr>
          <w:rFonts w:ascii="Times New Roman" w:eastAsia="Times New Roman" w:hAnsi="Times New Roman" w:cs="Times New Roman"/>
          <w:iCs/>
          <w:sz w:val="28"/>
          <w:szCs w:val="28"/>
          <w:lang w:eastAsia="ru-RU"/>
        </w:rPr>
        <w:t>(</w:t>
      </w:r>
      <w:r w:rsidRPr="00CB6021">
        <w:rPr>
          <w:rFonts w:ascii="Times New Roman" w:eastAsia="Times New Roman" w:hAnsi="Times New Roman" w:cs="Times New Roman"/>
          <w:sz w:val="28"/>
          <w:szCs w:val="28"/>
          <w:lang w:eastAsia="ru-RU"/>
        </w:rPr>
        <w:t>статья</w:t>
      </w:r>
      <w:r w:rsidRPr="00CB6021">
        <w:rPr>
          <w:rFonts w:ascii="Times New Roman" w:eastAsia="Times New Roman" w:hAnsi="Times New Roman" w:cs="Times New Roman"/>
          <w:iCs/>
          <w:sz w:val="28"/>
          <w:szCs w:val="28"/>
          <w:lang w:eastAsia="ru-RU"/>
        </w:rPr>
        <w:t xml:space="preserve"> 154 ТК РФ);</w:t>
      </w:r>
    </w:p>
    <w:p w:rsidR="00CB6021" w:rsidRPr="00CB6021" w:rsidRDefault="00CB6021" w:rsidP="00CB6021">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распределение учебной нагрузки </w:t>
      </w:r>
      <w:r w:rsidRPr="00CB6021">
        <w:rPr>
          <w:rFonts w:ascii="Times New Roman" w:eastAsia="Times New Roman" w:hAnsi="Times New Roman" w:cs="Times New Roman"/>
          <w:iCs/>
          <w:sz w:val="28"/>
          <w:szCs w:val="28"/>
          <w:lang w:eastAsia="ru-RU"/>
        </w:rPr>
        <w:t>(</w:t>
      </w:r>
      <w:r w:rsidRPr="00CB6021">
        <w:rPr>
          <w:rFonts w:ascii="Times New Roman" w:eastAsia="Times New Roman" w:hAnsi="Times New Roman" w:cs="Times New Roman"/>
          <w:sz w:val="28"/>
          <w:szCs w:val="28"/>
          <w:lang w:eastAsia="ru-RU"/>
        </w:rPr>
        <w:t>статья</w:t>
      </w:r>
      <w:r w:rsidRPr="00CB6021">
        <w:rPr>
          <w:rFonts w:ascii="Times New Roman" w:eastAsia="Times New Roman" w:hAnsi="Times New Roman" w:cs="Times New Roman"/>
          <w:iCs/>
          <w:sz w:val="28"/>
          <w:szCs w:val="28"/>
          <w:lang w:eastAsia="ru-RU"/>
        </w:rPr>
        <w:t xml:space="preserve"> 100 ТК РФ)</w:t>
      </w:r>
      <w:r w:rsidRPr="00CB6021">
        <w:rPr>
          <w:rFonts w:ascii="Times New Roman" w:eastAsia="Times New Roman" w:hAnsi="Times New Roman" w:cs="Times New Roman"/>
          <w:sz w:val="28"/>
          <w:szCs w:val="28"/>
          <w:lang w:eastAsia="ru-RU"/>
        </w:rPr>
        <w:t>;</w:t>
      </w:r>
    </w:p>
    <w:p w:rsidR="00CB6021" w:rsidRPr="00CB6021" w:rsidRDefault="00CB6021" w:rsidP="00CB6021">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утверждение расписания занятий </w:t>
      </w:r>
      <w:r w:rsidRPr="00CB6021">
        <w:rPr>
          <w:rFonts w:ascii="Times New Roman" w:eastAsia="Times New Roman" w:hAnsi="Times New Roman" w:cs="Times New Roman"/>
          <w:iCs/>
          <w:sz w:val="28"/>
          <w:szCs w:val="28"/>
          <w:lang w:eastAsia="ru-RU"/>
        </w:rPr>
        <w:t>(</w:t>
      </w:r>
      <w:r w:rsidRPr="00CB6021">
        <w:rPr>
          <w:rFonts w:ascii="Times New Roman" w:eastAsia="Times New Roman" w:hAnsi="Times New Roman" w:cs="Times New Roman"/>
          <w:sz w:val="28"/>
          <w:szCs w:val="28"/>
          <w:lang w:eastAsia="ru-RU"/>
        </w:rPr>
        <w:t>статья</w:t>
      </w:r>
      <w:r w:rsidRPr="00CB6021">
        <w:rPr>
          <w:rFonts w:ascii="Times New Roman" w:eastAsia="Times New Roman" w:hAnsi="Times New Roman" w:cs="Times New Roman"/>
          <w:iCs/>
          <w:sz w:val="28"/>
          <w:szCs w:val="28"/>
          <w:lang w:eastAsia="ru-RU"/>
        </w:rPr>
        <w:t xml:space="preserve"> 100 ТК РФ)</w:t>
      </w:r>
      <w:r w:rsidRPr="00CB6021">
        <w:rPr>
          <w:rFonts w:ascii="Times New Roman" w:eastAsia="Times New Roman" w:hAnsi="Times New Roman" w:cs="Times New Roman"/>
          <w:sz w:val="28"/>
          <w:szCs w:val="28"/>
          <w:lang w:eastAsia="ru-RU"/>
        </w:rPr>
        <w:t>;</w:t>
      </w:r>
    </w:p>
    <w:p w:rsidR="00CB6021" w:rsidRPr="00CB6021" w:rsidRDefault="00CB6021" w:rsidP="00CB6021">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установление, изменение размеров выплат стимулирующего характера </w:t>
      </w:r>
      <w:r w:rsidRPr="00CB6021">
        <w:rPr>
          <w:rFonts w:ascii="Times New Roman" w:eastAsia="Times New Roman" w:hAnsi="Times New Roman" w:cs="Times New Roman"/>
          <w:iCs/>
          <w:sz w:val="28"/>
          <w:szCs w:val="28"/>
          <w:lang w:eastAsia="ru-RU"/>
        </w:rPr>
        <w:t>(</w:t>
      </w:r>
      <w:r w:rsidRPr="00CB6021">
        <w:rPr>
          <w:rFonts w:ascii="Times New Roman" w:eastAsia="Times New Roman" w:hAnsi="Times New Roman" w:cs="Times New Roman"/>
          <w:sz w:val="28"/>
          <w:szCs w:val="28"/>
          <w:lang w:eastAsia="ru-RU"/>
        </w:rPr>
        <w:t>статьи 135,</w:t>
      </w:r>
      <w:r w:rsidRPr="00CB6021">
        <w:rPr>
          <w:rFonts w:ascii="Times New Roman" w:eastAsia="Times New Roman" w:hAnsi="Times New Roman" w:cs="Times New Roman"/>
          <w:iCs/>
          <w:sz w:val="28"/>
          <w:szCs w:val="28"/>
          <w:lang w:eastAsia="ru-RU"/>
        </w:rPr>
        <w:t xml:space="preserve"> 144 ТК РФ)</w:t>
      </w:r>
      <w:r w:rsidRPr="00CB6021">
        <w:rPr>
          <w:rFonts w:ascii="Times New Roman" w:eastAsia="Times New Roman" w:hAnsi="Times New Roman" w:cs="Times New Roman"/>
          <w:sz w:val="28"/>
          <w:szCs w:val="28"/>
          <w:lang w:eastAsia="ru-RU"/>
        </w:rPr>
        <w:t xml:space="preserve">; </w:t>
      </w:r>
    </w:p>
    <w:p w:rsidR="00CB6021" w:rsidRPr="00CB6021" w:rsidRDefault="00CB6021" w:rsidP="00CB6021">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распределение премиальных выплат и использование фонда экономии заработной платы </w:t>
      </w:r>
      <w:r w:rsidRPr="00CB6021">
        <w:rPr>
          <w:rFonts w:ascii="Times New Roman" w:eastAsia="Times New Roman" w:hAnsi="Times New Roman" w:cs="Times New Roman"/>
          <w:iCs/>
          <w:sz w:val="28"/>
          <w:szCs w:val="28"/>
          <w:lang w:eastAsia="ru-RU"/>
        </w:rPr>
        <w:t>(</w:t>
      </w:r>
      <w:r w:rsidRPr="00CB6021">
        <w:rPr>
          <w:rFonts w:ascii="Times New Roman" w:eastAsia="Times New Roman" w:hAnsi="Times New Roman" w:cs="Times New Roman"/>
          <w:sz w:val="28"/>
          <w:szCs w:val="28"/>
          <w:lang w:eastAsia="ru-RU"/>
        </w:rPr>
        <w:t>статьи 135,</w:t>
      </w:r>
      <w:r w:rsidRPr="00CB6021">
        <w:rPr>
          <w:rFonts w:ascii="Times New Roman" w:eastAsia="Times New Roman" w:hAnsi="Times New Roman" w:cs="Times New Roman"/>
          <w:iCs/>
          <w:sz w:val="28"/>
          <w:szCs w:val="28"/>
          <w:lang w:eastAsia="ru-RU"/>
        </w:rPr>
        <w:t xml:space="preserve"> 144 ТК РФ)</w:t>
      </w:r>
      <w:r w:rsidRPr="00CB6021">
        <w:rPr>
          <w:rFonts w:ascii="Times New Roman" w:eastAsia="Times New Roman" w:hAnsi="Times New Roman" w:cs="Times New Roman"/>
          <w:sz w:val="28"/>
          <w:szCs w:val="28"/>
          <w:lang w:eastAsia="ru-RU"/>
        </w:rPr>
        <w:t>.</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7.8. С предварительного согласия выборного органа первичной профсоюзной организации производится:</w:t>
      </w:r>
    </w:p>
    <w:p w:rsidR="00CB6021" w:rsidRPr="00CB6021" w:rsidRDefault="00CB6021" w:rsidP="00CB6021">
      <w:pPr>
        <w:numPr>
          <w:ilvl w:val="0"/>
          <w:numId w:val="1"/>
        </w:numPr>
        <w:tabs>
          <w:tab w:val="num" w:pos="-66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CB6021">
        <w:rPr>
          <w:rFonts w:ascii="Times New Roman" w:eastAsia="Times New Roman" w:hAnsi="Times New Roman" w:cs="Times New Roman"/>
          <w:iCs/>
          <w:sz w:val="28"/>
          <w:szCs w:val="28"/>
          <w:lang w:eastAsia="ru-RU"/>
        </w:rPr>
        <w:t xml:space="preserve"> 192, 193 ТК РФ)</w:t>
      </w:r>
      <w:r w:rsidRPr="00CB6021">
        <w:rPr>
          <w:rFonts w:ascii="Times New Roman" w:eastAsia="Times New Roman" w:hAnsi="Times New Roman" w:cs="Times New Roman"/>
          <w:sz w:val="28"/>
          <w:szCs w:val="28"/>
          <w:lang w:eastAsia="ru-RU"/>
        </w:rPr>
        <w:t>;</w:t>
      </w:r>
    </w:p>
    <w:p w:rsidR="00CB6021" w:rsidRPr="00CB6021" w:rsidRDefault="00CB6021" w:rsidP="00CB6021">
      <w:pPr>
        <w:numPr>
          <w:ilvl w:val="0"/>
          <w:numId w:val="1"/>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B6021" w:rsidRPr="00CB6021" w:rsidRDefault="00CB6021" w:rsidP="00CB60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7.9.</w:t>
      </w:r>
      <w:r w:rsidRPr="00CB6021">
        <w:rPr>
          <w:rFonts w:ascii="Times New Roman" w:eastAsia="Times New Roman" w:hAnsi="Times New Roman" w:cs="Times New Roman"/>
          <w:sz w:val="28"/>
          <w:szCs w:val="28"/>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CB6021">
        <w:rPr>
          <w:rFonts w:ascii="Times New Roman" w:eastAsia="Times New Roman" w:hAnsi="Times New Roman" w:cs="Times New Roman"/>
          <w:iCs/>
          <w:sz w:val="28"/>
          <w:szCs w:val="28"/>
          <w:lang w:eastAsia="ru-RU"/>
        </w:rPr>
        <w:t>376 ТК РФ)</w:t>
      </w:r>
      <w:r w:rsidRPr="00CB6021">
        <w:rPr>
          <w:rFonts w:ascii="Times New Roman" w:eastAsia="Times New Roman" w:hAnsi="Times New Roman" w:cs="Times New Roman"/>
          <w:sz w:val="28"/>
          <w:szCs w:val="28"/>
          <w:lang w:eastAsia="ru-RU"/>
        </w:rPr>
        <w:t>:</w:t>
      </w:r>
    </w:p>
    <w:p w:rsidR="00CB6021" w:rsidRPr="00CB6021" w:rsidRDefault="00CB6021" w:rsidP="00CB6021">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сокращение численности или штата работников организации (пункт 2 части 1 статьи 81 ТК РФ);</w:t>
      </w:r>
    </w:p>
    <w:p w:rsidR="00CB6021" w:rsidRPr="00CB6021" w:rsidRDefault="00CB6021" w:rsidP="00CB6021">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B6021" w:rsidRPr="00CB6021" w:rsidRDefault="00CB6021" w:rsidP="00CB6021">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CB6021">
        <w:rPr>
          <w:rFonts w:ascii="Times New Roman" w:eastAsia="Times New Roman" w:hAnsi="Times New Roman" w:cs="Times New Roman"/>
          <w:i/>
          <w:iCs/>
          <w:sz w:val="28"/>
          <w:szCs w:val="28"/>
          <w:lang w:eastAsia="ru-RU"/>
        </w:rPr>
        <w:t>(</w:t>
      </w:r>
      <w:r w:rsidRPr="00CB6021">
        <w:rPr>
          <w:rFonts w:ascii="Times New Roman" w:eastAsia="Times New Roman" w:hAnsi="Times New Roman" w:cs="Times New Roman"/>
          <w:sz w:val="28"/>
          <w:szCs w:val="28"/>
          <w:lang w:eastAsia="ru-RU"/>
        </w:rPr>
        <w:t>части 3 статьи 374 ТК РФ).</w:t>
      </w:r>
    </w:p>
    <w:p w:rsidR="00CB6021" w:rsidRPr="00CB6021" w:rsidRDefault="00CB6021" w:rsidP="00CB6021">
      <w:pPr>
        <w:spacing w:after="0" w:line="240" w:lineRule="auto"/>
        <w:ind w:firstLine="709"/>
        <w:contextualSpacing/>
        <w:jc w:val="both"/>
        <w:rPr>
          <w:rFonts w:ascii="Times New Roman" w:eastAsia="Times New Roman" w:hAnsi="Times New Roman" w:cs="Times New Roman"/>
          <w:iCs/>
          <w:sz w:val="28"/>
          <w:szCs w:val="28"/>
          <w:lang w:eastAsia="ru-RU"/>
        </w:rPr>
      </w:pPr>
      <w:r w:rsidRPr="00CB6021">
        <w:rPr>
          <w:rFonts w:ascii="Times New Roman" w:eastAsia="Times New Roman" w:hAnsi="Times New Roman" w:cs="Times New Roman"/>
          <w:sz w:val="28"/>
          <w:szCs w:val="28"/>
          <w:lang w:eastAsia="ru-RU"/>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CB6021">
        <w:rPr>
          <w:rFonts w:ascii="Times New Roman" w:eastAsia="Times New Roman" w:hAnsi="Times New Roman" w:cs="Times New Roman"/>
          <w:iCs/>
          <w:sz w:val="28"/>
          <w:szCs w:val="28"/>
          <w:lang w:eastAsia="ru-RU"/>
        </w:rPr>
        <w:t>для замены временно отсутствующего работника, за которым сохраняется место работы.</w:t>
      </w:r>
    </w:p>
    <w:p w:rsidR="00CB6021" w:rsidRPr="00CB6021" w:rsidRDefault="00CB6021" w:rsidP="00CB6021">
      <w:pPr>
        <w:spacing w:after="0" w:line="240" w:lineRule="auto"/>
        <w:ind w:firstLine="709"/>
        <w:contextualSpacing/>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iCs/>
          <w:sz w:val="28"/>
          <w:szCs w:val="28"/>
          <w:lang w:eastAsia="ru-RU"/>
        </w:rPr>
        <w:t xml:space="preserve">7.12. Члены </w:t>
      </w:r>
      <w:r w:rsidRPr="00CB6021">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CB6021" w:rsidRPr="00CB6021" w:rsidRDefault="00CB6021" w:rsidP="00CB6021">
      <w:pPr>
        <w:spacing w:after="0" w:line="240" w:lineRule="auto"/>
        <w:ind w:firstLine="709"/>
        <w:contextualSpacing/>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условий труда, охране труда.</w:t>
      </w:r>
    </w:p>
    <w:p w:rsidR="00CB6021" w:rsidRPr="00CB6021" w:rsidRDefault="00CB6021" w:rsidP="00CB6021">
      <w:pPr>
        <w:spacing w:after="120" w:line="240" w:lineRule="auto"/>
        <w:jc w:val="center"/>
        <w:rPr>
          <w:rFonts w:ascii="Times New Roman" w:eastAsia="Times New Roman" w:hAnsi="Times New Roman" w:cs="Times New Roman"/>
          <w:bCs/>
          <w:i/>
          <w:caps/>
          <w:sz w:val="16"/>
          <w:szCs w:val="16"/>
          <w:lang w:eastAsia="ru-RU"/>
        </w:rPr>
      </w:pPr>
    </w:p>
    <w:p w:rsidR="00CB6021" w:rsidRPr="00CB6021" w:rsidRDefault="00CB6021" w:rsidP="00CB6021">
      <w:pPr>
        <w:spacing w:after="0" w:line="240" w:lineRule="auto"/>
        <w:ind w:left="705"/>
        <w:jc w:val="center"/>
        <w:rPr>
          <w:rFonts w:ascii="Times New Roman" w:eastAsia="Times New Roman" w:hAnsi="Times New Roman" w:cs="Times New Roman"/>
          <w:b/>
          <w:sz w:val="28"/>
          <w:szCs w:val="28"/>
          <w:lang w:eastAsia="ru-RU"/>
        </w:rPr>
      </w:pPr>
      <w:r w:rsidRPr="00CB6021">
        <w:rPr>
          <w:rFonts w:ascii="Times New Roman" w:eastAsia="Times New Roman" w:hAnsi="Times New Roman" w:cs="Times New Roman"/>
          <w:b/>
          <w:sz w:val="28"/>
          <w:szCs w:val="28"/>
          <w:lang w:val="en-US" w:eastAsia="ru-RU"/>
        </w:rPr>
        <w:t>VII</w:t>
      </w:r>
      <w:r w:rsidRPr="00CB6021">
        <w:rPr>
          <w:rFonts w:ascii="Times New Roman" w:eastAsia="Times New Roman" w:hAnsi="Times New Roman" w:cs="Times New Roman"/>
          <w:b/>
          <w:sz w:val="28"/>
          <w:szCs w:val="28"/>
          <w:lang w:eastAsia="ru-RU"/>
        </w:rPr>
        <w:t xml:space="preserve">. Обязательства выборного органа </w:t>
      </w:r>
    </w:p>
    <w:p w:rsidR="00CB6021" w:rsidRPr="00CB6021" w:rsidRDefault="00CB6021" w:rsidP="00CB6021">
      <w:pPr>
        <w:spacing w:after="0" w:line="240" w:lineRule="auto"/>
        <w:ind w:left="705"/>
        <w:jc w:val="center"/>
        <w:rPr>
          <w:rFonts w:ascii="Times New Roman" w:eastAsia="Times New Roman" w:hAnsi="Times New Roman" w:cs="Times New Roman"/>
          <w:b/>
          <w:sz w:val="28"/>
          <w:szCs w:val="28"/>
          <w:lang w:eastAsia="ru-RU"/>
        </w:rPr>
      </w:pPr>
      <w:r w:rsidRPr="00CB6021">
        <w:rPr>
          <w:rFonts w:ascii="Times New Roman" w:eastAsia="Times New Roman" w:hAnsi="Times New Roman" w:cs="Times New Roman"/>
          <w:b/>
          <w:sz w:val="28"/>
          <w:szCs w:val="28"/>
          <w:lang w:eastAsia="ru-RU"/>
        </w:rPr>
        <w:t>первичной профсоюзной организации</w:t>
      </w:r>
    </w:p>
    <w:p w:rsidR="00CB6021" w:rsidRPr="00CB6021" w:rsidRDefault="00CB6021" w:rsidP="00CB6021">
      <w:pPr>
        <w:spacing w:after="0" w:line="240" w:lineRule="auto"/>
        <w:ind w:left="705"/>
        <w:jc w:val="center"/>
        <w:rPr>
          <w:rFonts w:ascii="Times New Roman" w:eastAsia="Times New Roman" w:hAnsi="Times New Roman" w:cs="Times New Roman"/>
          <w:sz w:val="28"/>
          <w:szCs w:val="28"/>
          <w:lang w:eastAsia="ru-RU"/>
        </w:rPr>
      </w:pP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w:t>
      </w:r>
      <w:r w:rsidRPr="00CB6021">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8.1.</w:t>
      </w:r>
      <w:r w:rsidRPr="00CB6021">
        <w:rPr>
          <w:rFonts w:ascii="Times New Roman" w:eastAsia="Times New Roman" w:hAnsi="Times New Roman" w:cs="Times New Roman"/>
          <w:sz w:val="28"/>
          <w:szCs w:val="28"/>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8.2.</w:t>
      </w:r>
      <w:r w:rsidRPr="00CB6021">
        <w:rPr>
          <w:rFonts w:ascii="Times New Roman" w:eastAsia="Times New Roman" w:hAnsi="Times New Roman" w:cs="Times New Roman"/>
          <w:sz w:val="28"/>
          <w:szCs w:val="28"/>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8.3.</w:t>
      </w:r>
      <w:r w:rsidRPr="00CB6021">
        <w:rPr>
          <w:rFonts w:ascii="Times New Roman" w:eastAsia="Times New Roman" w:hAnsi="Times New Roman" w:cs="Times New Roman"/>
          <w:sz w:val="28"/>
          <w:szCs w:val="28"/>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8.4.</w:t>
      </w:r>
      <w:r w:rsidRPr="00CB6021">
        <w:rPr>
          <w:rFonts w:ascii="Times New Roman" w:eastAsia="Times New Roman" w:hAnsi="Times New Roman" w:cs="Times New Roman"/>
          <w:sz w:val="28"/>
          <w:szCs w:val="28"/>
          <w:lang w:eastAsia="ru-RU"/>
        </w:rPr>
        <w:tab/>
        <w:t>Осуществлять контроль за охраной труда в образовательной организации.</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8.5.</w:t>
      </w:r>
      <w:r w:rsidRPr="00CB6021">
        <w:rPr>
          <w:rFonts w:ascii="Times New Roman" w:eastAsia="Times New Roman" w:hAnsi="Times New Roman" w:cs="Times New Roman"/>
          <w:sz w:val="28"/>
          <w:szCs w:val="28"/>
          <w:lang w:eastAsia="ru-RU"/>
        </w:rPr>
        <w:tab/>
        <w:t>Представлять и защищать трудовые права членов профсоюза в комиссии по трудовым спорам и в суде.</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8.6.</w:t>
      </w:r>
      <w:r w:rsidRPr="00CB6021">
        <w:rPr>
          <w:rFonts w:ascii="Times New Roman" w:eastAsia="Times New Roman" w:hAnsi="Times New Roman" w:cs="Times New Roman"/>
          <w:sz w:val="28"/>
          <w:szCs w:val="28"/>
          <w:lang w:eastAsia="ru-RU"/>
        </w:rPr>
        <w:tab/>
        <w:t>Осуществлять контроль за правильностью и своевременностью предоставления работникам отпусков и их оплаты.</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8.7.</w:t>
      </w:r>
      <w:r w:rsidRPr="00CB6021">
        <w:rPr>
          <w:rFonts w:ascii="Times New Roman" w:eastAsia="Times New Roman" w:hAnsi="Times New Roman" w:cs="Times New Roman"/>
          <w:sz w:val="28"/>
          <w:szCs w:val="28"/>
          <w:lang w:eastAsia="ru-RU"/>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8.8.</w:t>
      </w:r>
      <w:r w:rsidRPr="00CB6021">
        <w:rPr>
          <w:rFonts w:ascii="Times New Roman" w:eastAsia="Times New Roman" w:hAnsi="Times New Roman" w:cs="Times New Roman"/>
          <w:sz w:val="28"/>
          <w:szCs w:val="28"/>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8.9.</w:t>
      </w:r>
      <w:r w:rsidRPr="00CB6021">
        <w:rPr>
          <w:rFonts w:ascii="Times New Roman" w:eastAsia="Times New Roman" w:hAnsi="Times New Roman" w:cs="Times New Roman"/>
          <w:sz w:val="28"/>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8.10.</w:t>
      </w:r>
      <w:r w:rsidRPr="00CB6021">
        <w:rPr>
          <w:rFonts w:ascii="Times New Roman" w:eastAsia="Times New Roman" w:hAnsi="Times New Roman" w:cs="Times New Roman"/>
          <w:sz w:val="28"/>
          <w:szCs w:val="28"/>
          <w:lang w:eastAsia="ru-RU"/>
        </w:rPr>
        <w:tab/>
        <w:t>Информировать членов Профсоюза о своей работе, о деятельности выборных профсоюзных органов.</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4"/>
          <w:lang w:eastAsia="ru-RU"/>
        </w:rPr>
      </w:pPr>
      <w:r w:rsidRPr="00CB6021">
        <w:rPr>
          <w:rFonts w:ascii="Times New Roman" w:eastAsia="Times New Roman" w:hAnsi="Times New Roman" w:cs="Times New Roman"/>
          <w:sz w:val="28"/>
          <w:szCs w:val="24"/>
          <w:lang w:eastAsia="ru-RU"/>
        </w:rPr>
        <w:t>8.11.</w:t>
      </w:r>
      <w:r w:rsidRPr="00CB6021">
        <w:rPr>
          <w:rFonts w:ascii="Times New Roman" w:eastAsia="Times New Roman" w:hAnsi="Times New Roman" w:cs="Times New Roman"/>
          <w:sz w:val="28"/>
          <w:szCs w:val="24"/>
          <w:lang w:eastAsia="ru-RU"/>
        </w:rPr>
        <w:tab/>
        <w:t xml:space="preserve">Организовывать физкультурно-оздоровительную и культурно-массовую работу для членов профсоюза. </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8.12.</w:t>
      </w:r>
      <w:r w:rsidRPr="00CB6021">
        <w:rPr>
          <w:rFonts w:ascii="Times New Roman" w:eastAsia="Times New Roman" w:hAnsi="Times New Roman" w:cs="Times New Roman"/>
          <w:sz w:val="28"/>
          <w:szCs w:val="28"/>
          <w:lang w:eastAsia="ru-RU"/>
        </w:rPr>
        <w:tab/>
        <w:t>Ходатайствовать о присвоении почетных званий, представлении к наградам работников образовательной организации.</w:t>
      </w: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p>
    <w:p w:rsidR="00CB6021" w:rsidRPr="00CB6021" w:rsidRDefault="00CB6021" w:rsidP="00CB6021">
      <w:pPr>
        <w:spacing w:after="0" w:line="240" w:lineRule="auto"/>
        <w:ind w:firstLine="709"/>
        <w:jc w:val="center"/>
        <w:rPr>
          <w:rFonts w:ascii="Times New Roman" w:eastAsia="Times New Roman" w:hAnsi="Times New Roman" w:cs="Times New Roman"/>
          <w:b/>
          <w:sz w:val="28"/>
          <w:szCs w:val="28"/>
          <w:lang w:eastAsia="ru-RU"/>
        </w:rPr>
      </w:pPr>
      <w:r w:rsidRPr="00CB6021">
        <w:rPr>
          <w:rFonts w:ascii="Times New Roman" w:eastAsia="Times New Roman" w:hAnsi="Times New Roman" w:cs="Times New Roman"/>
          <w:b/>
          <w:sz w:val="28"/>
          <w:szCs w:val="28"/>
          <w:lang w:eastAsia="ru-RU"/>
        </w:rPr>
        <w:t>IX. Работа с молодежью.</w:t>
      </w:r>
    </w:p>
    <w:p w:rsidR="00CB6021" w:rsidRPr="00CB6021" w:rsidRDefault="00CB6021" w:rsidP="00CB6021">
      <w:pPr>
        <w:spacing w:after="0" w:line="240" w:lineRule="auto"/>
        <w:ind w:firstLine="709"/>
        <w:jc w:val="center"/>
        <w:rPr>
          <w:rFonts w:ascii="Times New Roman" w:eastAsia="Times New Roman" w:hAnsi="Times New Roman" w:cs="Times New Roman"/>
          <w:b/>
          <w:sz w:val="28"/>
          <w:szCs w:val="28"/>
          <w:lang w:eastAsia="ru-RU"/>
        </w:rPr>
      </w:pP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9.</w:t>
      </w:r>
      <w:r w:rsidRPr="00CB6021">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9.1. Содействует обеспечению гарантий и расширению прав молодежи на обучение, труд, достойную заработную плату, участие в управлении организацией, на отдых.</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9.2. Создает в организации комиссию по работе с молодежью.</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9.3. Предусматривает в смете профсоюзной организации средства на реализацию молодежной политики.</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9.4. Проводит политику социальной защиты молодежи посредством контроля за соблюдением их социально-трудовых прав и интересов.</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9.5. Оказывает помощь молодежи в реализации ее общественно полезных инициатив.</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CB6021">
        <w:rPr>
          <w:rFonts w:ascii="Times New Roman" w:eastAsia="Times New Roman" w:hAnsi="Times New Roman" w:cs="Times New Roman"/>
          <w:sz w:val="28"/>
          <w:szCs w:val="28"/>
          <w:lang w:eastAsia="ru-RU"/>
        </w:rPr>
        <w:t>9.6. Проводит обучение молодого профсоюзного актива по вопросам трудового законодательства, социального партнерства и других социально-экономических вопросов с целью повышения правовых и экономических знаний.</w:t>
      </w:r>
      <w:r w:rsidRPr="00CB6021">
        <w:rPr>
          <w:rFonts w:ascii="Times New Roman" w:eastAsia="Times New Roman" w:hAnsi="Times New Roman" w:cs="Times New Roman"/>
          <w:b/>
          <w:sz w:val="28"/>
          <w:szCs w:val="28"/>
          <w:lang w:eastAsia="ru-RU"/>
        </w:rPr>
        <w:t xml:space="preserve">    </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CB6021">
        <w:rPr>
          <w:rFonts w:ascii="Times New Roman" w:eastAsia="Times New Roman" w:hAnsi="Times New Roman" w:cs="Times New Roman"/>
          <w:sz w:val="28"/>
          <w:szCs w:val="28"/>
          <w:lang w:eastAsia="ru-RU"/>
        </w:rPr>
        <w:t>9.7. Способствует организации трудового соперничества среди молодежи посредством организации участия в районном конкурсе профессионального мастерства «Педагогический дебют».</w:t>
      </w:r>
      <w:r w:rsidRPr="00CB6021">
        <w:rPr>
          <w:rFonts w:ascii="Times New Roman" w:eastAsia="Times New Roman" w:hAnsi="Times New Roman" w:cs="Times New Roman"/>
          <w:b/>
          <w:sz w:val="28"/>
          <w:szCs w:val="28"/>
          <w:lang w:eastAsia="ru-RU"/>
        </w:rPr>
        <w:t xml:space="preserve"> </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CB6021">
        <w:rPr>
          <w:rFonts w:ascii="Times New Roman" w:eastAsia="Times New Roman" w:hAnsi="Times New Roman" w:cs="Times New Roman"/>
          <w:sz w:val="28"/>
          <w:szCs w:val="28"/>
          <w:lang w:eastAsia="ru-RU"/>
        </w:rPr>
        <w:t xml:space="preserve">9.8. Вовлекает молодежь в члены профсоюза, содействуют созданию условий для реализации профессиональных потребностей молодежи.  </w:t>
      </w:r>
    </w:p>
    <w:p w:rsidR="00CB6021" w:rsidRPr="00CB6021" w:rsidRDefault="00CB6021" w:rsidP="00CB60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         Работодатель:</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 xml:space="preserve">9.9. Содействуют созданию условий для получения молодыми работниками высшего профессионального образования. </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9.10. Для выполнения профсоюзных обязанностей и на время краткосрочной профсоюзной учебы освобождают от работы с сохранением средней заработной платы председателя, членов профсоюзной молодежной комиссии, лиц профсоюза, ответственных за работу с молодежью.</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9.11. Совместно с профсоюзным комитетом проводят работу по повышению профессионального мастерства, развитию творческой активности молодежи.</w:t>
      </w:r>
    </w:p>
    <w:p w:rsidR="00CB6021" w:rsidRPr="00CB6021" w:rsidRDefault="00CB6021" w:rsidP="00CB6021">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CB6021">
        <w:rPr>
          <w:rFonts w:ascii="Times New Roman" w:eastAsia="Times New Roman" w:hAnsi="Times New Roman" w:cs="Times New Roman"/>
          <w:sz w:val="28"/>
          <w:szCs w:val="28"/>
          <w:lang w:eastAsia="ru-RU"/>
        </w:rPr>
        <w:t xml:space="preserve">9.12. В целях обеспечения профессионального роста молодых работников </w:t>
      </w:r>
      <w:r w:rsidRPr="00CB6021">
        <w:rPr>
          <w:rFonts w:ascii="Times New Roman" w:eastAsia="Times New Roman" w:hAnsi="Times New Roman" w:cs="Times New Roman"/>
          <w:spacing w:val="-4"/>
          <w:sz w:val="28"/>
          <w:szCs w:val="28"/>
          <w:lang w:eastAsia="ru-RU"/>
        </w:rPr>
        <w:t xml:space="preserve">включают их в резерв руководителей подразделений организации. </w:t>
      </w:r>
      <w:r w:rsidRPr="00CB6021">
        <w:rPr>
          <w:rFonts w:ascii="Times New Roman" w:eastAsia="Times New Roman" w:hAnsi="Times New Roman" w:cs="Times New Roman"/>
          <w:b/>
          <w:spacing w:val="-3"/>
          <w:sz w:val="28"/>
          <w:szCs w:val="28"/>
          <w:lang w:eastAsia="ru-RU"/>
        </w:rPr>
        <w:t xml:space="preserve"> </w:t>
      </w:r>
    </w:p>
    <w:p w:rsidR="00CB6021" w:rsidRPr="00CB6021" w:rsidRDefault="00CB6021" w:rsidP="00CB6021">
      <w:pPr>
        <w:spacing w:after="0" w:line="240" w:lineRule="auto"/>
        <w:ind w:firstLine="709"/>
        <w:jc w:val="center"/>
        <w:rPr>
          <w:rFonts w:ascii="Times New Roman" w:eastAsia="Times New Roman" w:hAnsi="Times New Roman" w:cs="Times New Roman"/>
          <w:b/>
          <w:sz w:val="28"/>
          <w:szCs w:val="28"/>
          <w:lang w:eastAsia="ru-RU"/>
        </w:rPr>
      </w:pPr>
    </w:p>
    <w:p w:rsidR="00CB6021" w:rsidRPr="00CB6021" w:rsidRDefault="00CB6021" w:rsidP="00CB6021">
      <w:pPr>
        <w:spacing w:after="0" w:line="240" w:lineRule="auto"/>
        <w:ind w:firstLine="709"/>
        <w:jc w:val="both"/>
        <w:rPr>
          <w:rFonts w:ascii="Times New Roman" w:eastAsia="Times New Roman" w:hAnsi="Times New Roman" w:cs="Times New Roman"/>
          <w:sz w:val="28"/>
          <w:szCs w:val="28"/>
          <w:lang w:eastAsia="ru-RU"/>
        </w:rPr>
      </w:pPr>
    </w:p>
    <w:p w:rsidR="00CB6021" w:rsidRPr="00CB6021" w:rsidRDefault="00CB6021" w:rsidP="00CB6021">
      <w:pPr>
        <w:spacing w:after="0" w:line="240" w:lineRule="auto"/>
        <w:jc w:val="center"/>
        <w:rPr>
          <w:rFonts w:ascii="Times New Roman" w:eastAsia="Times New Roman" w:hAnsi="Times New Roman" w:cs="Times New Roman"/>
          <w:b/>
          <w:bCs/>
          <w:sz w:val="28"/>
          <w:szCs w:val="28"/>
          <w:lang w:eastAsia="ru-RU"/>
        </w:rPr>
      </w:pPr>
      <w:r w:rsidRPr="00CB6021">
        <w:rPr>
          <w:rFonts w:ascii="Times New Roman" w:eastAsia="Times New Roman" w:hAnsi="Times New Roman" w:cs="Times New Roman"/>
          <w:b/>
          <w:bCs/>
          <w:sz w:val="28"/>
          <w:szCs w:val="28"/>
          <w:lang w:val="en-US" w:eastAsia="ru-RU"/>
        </w:rPr>
        <w:t>X</w:t>
      </w:r>
      <w:r w:rsidRPr="00CB6021">
        <w:rPr>
          <w:rFonts w:ascii="Times New Roman" w:eastAsia="Times New Roman" w:hAnsi="Times New Roman" w:cs="Times New Roman"/>
          <w:b/>
          <w:bCs/>
          <w:sz w:val="28"/>
          <w:szCs w:val="28"/>
          <w:lang w:eastAsia="ru-RU"/>
        </w:rPr>
        <w:t>. Контроль за выполнением коллективного договора.</w:t>
      </w:r>
    </w:p>
    <w:p w:rsidR="00CB6021" w:rsidRPr="00CB6021" w:rsidRDefault="00CB6021" w:rsidP="00CB6021">
      <w:pPr>
        <w:spacing w:after="0" w:line="240" w:lineRule="auto"/>
        <w:jc w:val="center"/>
        <w:rPr>
          <w:rFonts w:ascii="Times New Roman" w:eastAsia="Times New Roman" w:hAnsi="Times New Roman" w:cs="Times New Roman"/>
          <w:b/>
          <w:bCs/>
          <w:sz w:val="28"/>
          <w:szCs w:val="28"/>
          <w:lang w:eastAsia="ru-RU"/>
        </w:rPr>
      </w:pPr>
      <w:r w:rsidRPr="00CB6021">
        <w:rPr>
          <w:rFonts w:ascii="Times New Roman" w:eastAsia="Times New Roman" w:hAnsi="Times New Roman" w:cs="Times New Roman"/>
          <w:b/>
          <w:bCs/>
          <w:sz w:val="28"/>
          <w:szCs w:val="28"/>
          <w:lang w:eastAsia="ru-RU"/>
        </w:rPr>
        <w:t>Ответственность сторон коллективного договора.</w:t>
      </w:r>
    </w:p>
    <w:p w:rsidR="00CB6021" w:rsidRPr="00CB6021" w:rsidRDefault="00CB6021" w:rsidP="00CB6021">
      <w:pPr>
        <w:spacing w:after="0" w:line="240" w:lineRule="auto"/>
        <w:jc w:val="center"/>
        <w:rPr>
          <w:rFonts w:ascii="Times New Roman" w:eastAsia="Times New Roman" w:hAnsi="Times New Roman" w:cs="Times New Roman"/>
          <w:b/>
          <w:bCs/>
          <w:sz w:val="28"/>
          <w:szCs w:val="28"/>
          <w:lang w:eastAsia="ru-RU"/>
        </w:rPr>
      </w:pPr>
    </w:p>
    <w:p w:rsidR="00CB6021" w:rsidRPr="00CB6021" w:rsidRDefault="00CB6021" w:rsidP="00CB6021">
      <w:pPr>
        <w:spacing w:after="0" w:line="240" w:lineRule="auto"/>
        <w:ind w:left="705" w:firstLine="3"/>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10.</w:t>
      </w:r>
      <w:r w:rsidRPr="00CB6021">
        <w:rPr>
          <w:rFonts w:ascii="Times New Roman" w:eastAsia="Times New Roman" w:hAnsi="Times New Roman" w:cs="Times New Roman"/>
          <w:sz w:val="28"/>
          <w:szCs w:val="28"/>
          <w:lang w:eastAsia="ru-RU"/>
        </w:rPr>
        <w:tab/>
        <w:t>Стороны договорились:</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10.1.</w:t>
      </w:r>
      <w:r w:rsidRPr="00CB6021">
        <w:rPr>
          <w:rFonts w:ascii="Times New Roman" w:eastAsia="Times New Roman" w:hAnsi="Times New Roman" w:cs="Times New Roman"/>
          <w:sz w:val="28"/>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10.2.</w:t>
      </w:r>
      <w:r w:rsidRPr="00CB6021">
        <w:rPr>
          <w:rFonts w:ascii="Times New Roman" w:eastAsia="Times New Roman" w:hAnsi="Times New Roman" w:cs="Times New Roman"/>
          <w:sz w:val="28"/>
          <w:szCs w:val="28"/>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10.3.</w:t>
      </w:r>
      <w:r w:rsidRPr="00CB6021">
        <w:rPr>
          <w:rFonts w:ascii="Times New Roman" w:eastAsia="Times New Roman" w:hAnsi="Times New Roman" w:cs="Times New Roman"/>
          <w:sz w:val="28"/>
          <w:szCs w:val="28"/>
          <w:lang w:eastAsia="ru-RU"/>
        </w:rPr>
        <w:tab/>
        <w:t>Разъяснять условия коллективного договора работникам образовательной организации.</w:t>
      </w:r>
    </w:p>
    <w:p w:rsidR="00CB6021" w:rsidRP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r w:rsidRPr="00CB6021">
        <w:rPr>
          <w:rFonts w:ascii="Times New Roman" w:eastAsia="Times New Roman" w:hAnsi="Times New Roman" w:cs="Times New Roman"/>
          <w:sz w:val="28"/>
          <w:szCs w:val="28"/>
          <w:lang w:eastAsia="ru-RU"/>
        </w:rPr>
        <w:t>10.4.</w:t>
      </w:r>
      <w:r w:rsidRPr="00CB6021">
        <w:rPr>
          <w:rFonts w:ascii="Times New Roman" w:eastAsia="Times New Roman" w:hAnsi="Times New Roman" w:cs="Times New Roman"/>
          <w:sz w:val="28"/>
          <w:szCs w:val="28"/>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CB6021" w:rsidRDefault="00CB6021"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Приложение № 1</w:t>
      </w:r>
    </w:p>
    <w:p w:rsidR="000434CE" w:rsidRPr="000434CE" w:rsidRDefault="000434CE" w:rsidP="000434CE">
      <w:pPr>
        <w:tabs>
          <w:tab w:val="left" w:pos="2310"/>
        </w:tabs>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к коллективному договору на 201</w:t>
      </w:r>
      <w:r w:rsidR="003429FB">
        <w:rPr>
          <w:rFonts w:ascii="Times New Roman" w:eastAsia="Times New Roman" w:hAnsi="Times New Roman" w:cs="Times New Roman"/>
          <w:b/>
          <w:sz w:val="28"/>
          <w:szCs w:val="28"/>
          <w:lang w:eastAsia="ru-RU"/>
        </w:rPr>
        <w:t>6</w:t>
      </w:r>
      <w:r w:rsidRPr="000434CE">
        <w:rPr>
          <w:rFonts w:ascii="Times New Roman" w:eastAsia="Times New Roman" w:hAnsi="Times New Roman" w:cs="Times New Roman"/>
          <w:b/>
          <w:sz w:val="28"/>
          <w:szCs w:val="28"/>
          <w:lang w:eastAsia="ru-RU"/>
        </w:rPr>
        <w:t>-201</w:t>
      </w:r>
      <w:r w:rsidR="003429FB">
        <w:rPr>
          <w:rFonts w:ascii="Times New Roman" w:eastAsia="Times New Roman" w:hAnsi="Times New Roman" w:cs="Times New Roman"/>
          <w:b/>
          <w:sz w:val="28"/>
          <w:szCs w:val="28"/>
          <w:lang w:eastAsia="ru-RU"/>
        </w:rPr>
        <w:t>8</w:t>
      </w:r>
      <w:r w:rsidRPr="000434CE">
        <w:rPr>
          <w:rFonts w:ascii="Times New Roman" w:eastAsia="Times New Roman" w:hAnsi="Times New Roman" w:cs="Times New Roman"/>
          <w:b/>
          <w:sz w:val="28"/>
          <w:szCs w:val="28"/>
          <w:lang w:eastAsia="ru-RU"/>
        </w:rPr>
        <w:t xml:space="preserve"> г.г.</w:t>
      </w:r>
    </w:p>
    <w:p w:rsidR="000434CE" w:rsidRPr="000434CE" w:rsidRDefault="000434CE" w:rsidP="000434CE">
      <w:pPr>
        <w:tabs>
          <w:tab w:val="left" w:pos="2310"/>
        </w:tabs>
        <w:spacing w:after="0" w:line="240" w:lineRule="auto"/>
        <w:jc w:val="both"/>
        <w:rPr>
          <w:rFonts w:ascii="Times New Roman" w:eastAsia="Times New Roman" w:hAnsi="Times New Roman" w:cs="Times New Roman"/>
          <w:b/>
          <w:sz w:val="28"/>
          <w:szCs w:val="28"/>
          <w:lang w:eastAsia="ru-RU"/>
        </w:rPr>
      </w:pPr>
    </w:p>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p>
    <w:p w:rsidR="000434CE" w:rsidRPr="000434CE" w:rsidRDefault="000434CE" w:rsidP="000434CE">
      <w:pPr>
        <w:spacing w:after="0" w:line="240" w:lineRule="auto"/>
        <w:jc w:val="center"/>
        <w:rPr>
          <w:rFonts w:ascii="Times New Roman" w:eastAsia="Times New Roman" w:hAnsi="Times New Roman" w:cs="Times New Roman"/>
          <w:sz w:val="24"/>
          <w:szCs w:val="24"/>
          <w:lang w:eastAsia="ru-RU"/>
        </w:rPr>
      </w:pPr>
      <w:r w:rsidRPr="000434CE">
        <w:rPr>
          <w:rFonts w:ascii="Times New Roman" w:eastAsia="Times New Roman" w:hAnsi="Times New Roman" w:cs="Times New Roman"/>
          <w:sz w:val="24"/>
          <w:szCs w:val="24"/>
          <w:lang w:eastAsia="ru-RU"/>
        </w:rPr>
        <w:t xml:space="preserve">  </w:t>
      </w:r>
    </w:p>
    <w:tbl>
      <w:tblPr>
        <w:tblW w:w="0" w:type="auto"/>
        <w:jc w:val="center"/>
        <w:tblLook w:val="01E0"/>
      </w:tblPr>
      <w:tblGrid>
        <w:gridCol w:w="4785"/>
        <w:gridCol w:w="4786"/>
      </w:tblGrid>
      <w:tr w:rsidR="000434CE" w:rsidRPr="000434CE" w:rsidTr="000434CE">
        <w:trPr>
          <w:jc w:val="center"/>
        </w:trPr>
        <w:tc>
          <w:tcPr>
            <w:tcW w:w="4785" w:type="dxa"/>
            <w:shd w:val="clear" w:color="auto" w:fill="auto"/>
          </w:tcPr>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СОГЛАСОВАНО:</w:t>
            </w:r>
          </w:p>
          <w:p w:rsidR="000434CE" w:rsidRPr="000434CE" w:rsidRDefault="000434CE" w:rsidP="000434CE">
            <w:pPr>
              <w:spacing w:after="0" w:line="240" w:lineRule="auto"/>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Председатель профсоюзного комитета МОУ «Петровская ООШ»</w:t>
            </w:r>
          </w:p>
          <w:p w:rsidR="000434CE" w:rsidRPr="000434CE" w:rsidRDefault="000434CE" w:rsidP="000434CE">
            <w:pPr>
              <w:spacing w:after="0" w:line="240" w:lineRule="auto"/>
              <w:rPr>
                <w:rFonts w:ascii="Times New Roman" w:eastAsia="Times New Roman" w:hAnsi="Times New Roman" w:cs="Times New Roman"/>
                <w:b/>
                <w:sz w:val="24"/>
                <w:szCs w:val="24"/>
                <w:lang w:eastAsia="ru-RU"/>
              </w:rPr>
            </w:pPr>
          </w:p>
          <w:p w:rsidR="000434CE" w:rsidRPr="000434CE" w:rsidRDefault="000434CE" w:rsidP="003429FB">
            <w:pPr>
              <w:spacing w:after="0" w:line="240" w:lineRule="auto"/>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 xml:space="preserve">_______________ </w:t>
            </w:r>
            <w:r w:rsidR="003429FB">
              <w:rPr>
                <w:rFonts w:ascii="Times New Roman" w:eastAsia="Times New Roman" w:hAnsi="Times New Roman" w:cs="Times New Roman"/>
                <w:b/>
                <w:sz w:val="24"/>
                <w:szCs w:val="24"/>
                <w:lang w:eastAsia="ru-RU"/>
              </w:rPr>
              <w:t>Берг О.И</w:t>
            </w:r>
            <w:r w:rsidRPr="000434CE">
              <w:rPr>
                <w:rFonts w:ascii="Times New Roman" w:eastAsia="Times New Roman" w:hAnsi="Times New Roman" w:cs="Times New Roman"/>
                <w:b/>
                <w:sz w:val="24"/>
                <w:szCs w:val="24"/>
                <w:lang w:eastAsia="ru-RU"/>
              </w:rPr>
              <w:t>.</w:t>
            </w:r>
          </w:p>
        </w:tc>
        <w:tc>
          <w:tcPr>
            <w:tcW w:w="4786" w:type="dxa"/>
            <w:shd w:val="clear" w:color="auto" w:fill="auto"/>
          </w:tcPr>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УТВЕРЖДАЮ:</w:t>
            </w:r>
          </w:p>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Директор МОУ «Петровская ООШ»»</w:t>
            </w:r>
          </w:p>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p>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p>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_________________ Швечко Л.И.</w:t>
            </w:r>
          </w:p>
        </w:tc>
      </w:tr>
    </w:tbl>
    <w:p w:rsidR="000434CE" w:rsidRPr="000434CE" w:rsidRDefault="000434CE" w:rsidP="000434CE">
      <w:pPr>
        <w:spacing w:after="0" w:line="240" w:lineRule="auto"/>
        <w:jc w:val="center"/>
        <w:rPr>
          <w:rFonts w:ascii="Times New Roman" w:eastAsia="Times New Roman" w:hAnsi="Times New Roman" w:cs="Times New Roman"/>
          <w:sz w:val="24"/>
          <w:szCs w:val="24"/>
          <w:lang w:eastAsia="ru-RU"/>
        </w:rPr>
      </w:pPr>
    </w:p>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p>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p>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p>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Правила</w:t>
      </w: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внутреннего трудового распорядка для работников</w:t>
      </w: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МОУ «Петровская основная общеобразовательная школа</w:t>
      </w: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Белгородского района Белгородской области»</w:t>
      </w:r>
    </w:p>
    <w:p w:rsidR="000434CE" w:rsidRPr="000434CE" w:rsidRDefault="000434CE" w:rsidP="000434CE">
      <w:pPr>
        <w:spacing w:after="0" w:line="240" w:lineRule="auto"/>
        <w:jc w:val="center"/>
        <w:rPr>
          <w:rFonts w:ascii="Times New Roman" w:eastAsia="Times New Roman" w:hAnsi="Times New Roman" w:cs="Times New Roman"/>
          <w:sz w:val="28"/>
          <w:szCs w:val="28"/>
          <w:lang w:eastAsia="ru-RU"/>
        </w:rPr>
      </w:pPr>
    </w:p>
    <w:p w:rsidR="000434CE" w:rsidRPr="000434CE" w:rsidRDefault="000434CE" w:rsidP="000434CE">
      <w:pPr>
        <w:numPr>
          <w:ilvl w:val="0"/>
          <w:numId w:val="4"/>
        </w:numPr>
        <w:tabs>
          <w:tab w:val="num" w:pos="709"/>
        </w:tabs>
        <w:spacing w:after="0" w:line="240" w:lineRule="auto"/>
        <w:ind w:left="0" w:firstLine="0"/>
        <w:jc w:val="both"/>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Общие положения.</w:t>
      </w:r>
    </w:p>
    <w:p w:rsidR="000434CE" w:rsidRPr="000434CE" w:rsidRDefault="000434CE" w:rsidP="000434CE">
      <w:pPr>
        <w:widowControl w:val="0"/>
        <w:tabs>
          <w:tab w:val="num" w:pos="709"/>
        </w:tabs>
        <w:spacing w:after="0" w:line="240" w:lineRule="auto"/>
        <w:jc w:val="both"/>
        <w:rPr>
          <w:rFonts w:ascii="Times New Roman" w:eastAsia="Times New Roman" w:hAnsi="Times New Roman" w:cs="Times New Roman"/>
          <w:bCs/>
          <w:sz w:val="28"/>
          <w:szCs w:val="28"/>
          <w:lang w:eastAsia="ru-RU"/>
        </w:rPr>
      </w:pPr>
      <w:r w:rsidRPr="000434CE">
        <w:rPr>
          <w:rFonts w:ascii="Times New Roman" w:eastAsia="Times New Roman" w:hAnsi="Times New Roman" w:cs="Times New Roman"/>
          <w:bCs/>
          <w:sz w:val="28"/>
          <w:szCs w:val="28"/>
          <w:lang w:eastAsia="ru-RU"/>
        </w:rPr>
        <w:t>Настоящие Правила разработаны и утверждены в соответствии со ст. 189-190 ТК РФ и имеют своей целью способствовать правильной организации работы трудового коллектива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0434CE" w:rsidRPr="000434CE" w:rsidRDefault="000434CE" w:rsidP="000434CE">
      <w:pPr>
        <w:numPr>
          <w:ilvl w:val="0"/>
          <w:numId w:val="4"/>
        </w:numPr>
        <w:tabs>
          <w:tab w:val="num" w:pos="709"/>
        </w:tabs>
        <w:spacing w:after="0" w:line="240" w:lineRule="auto"/>
        <w:ind w:left="0" w:right="-58" w:firstLine="0"/>
        <w:jc w:val="both"/>
        <w:rPr>
          <w:rFonts w:ascii="Times New Roman" w:eastAsia="Times New Roman" w:hAnsi="Times New Roman" w:cs="Times New Roman"/>
          <w:b/>
          <w:bCs/>
          <w:sz w:val="28"/>
          <w:szCs w:val="28"/>
          <w:lang w:eastAsia="ru-RU"/>
        </w:rPr>
      </w:pPr>
      <w:r w:rsidRPr="000434CE">
        <w:rPr>
          <w:rFonts w:ascii="Times New Roman" w:eastAsia="Times New Roman" w:hAnsi="Times New Roman" w:cs="Times New Roman"/>
          <w:b/>
          <w:bCs/>
          <w:sz w:val="28"/>
          <w:szCs w:val="28"/>
          <w:lang w:eastAsia="ru-RU"/>
        </w:rPr>
        <w:t>Прием и увольнение работников.</w:t>
      </w:r>
    </w:p>
    <w:p w:rsidR="000434CE" w:rsidRPr="000434CE" w:rsidRDefault="000434CE" w:rsidP="000434CE">
      <w:pPr>
        <w:widowControl w:val="0"/>
        <w:tabs>
          <w:tab w:val="num" w:pos="709"/>
        </w:tabs>
        <w:spacing w:after="0" w:line="240" w:lineRule="auto"/>
        <w:jc w:val="both"/>
        <w:rPr>
          <w:rFonts w:ascii="Times New Roman" w:eastAsia="Times New Roman" w:hAnsi="Times New Roman" w:cs="Times New Roman"/>
          <w:bCs/>
          <w:sz w:val="28"/>
          <w:szCs w:val="28"/>
          <w:lang w:eastAsia="ru-RU"/>
        </w:rPr>
      </w:pPr>
      <w:r w:rsidRPr="000434CE">
        <w:rPr>
          <w:rFonts w:ascii="Times New Roman" w:eastAsia="Times New Roman" w:hAnsi="Times New Roman" w:cs="Times New Roman"/>
          <w:b/>
          <w:bCs/>
          <w:sz w:val="28"/>
          <w:szCs w:val="28"/>
          <w:lang w:eastAsia="ru-RU"/>
        </w:rPr>
        <w:t>2.1.</w:t>
      </w:r>
      <w:r w:rsidRPr="000434CE">
        <w:rPr>
          <w:rFonts w:ascii="Times New Roman" w:eastAsia="Times New Roman" w:hAnsi="Times New Roman" w:cs="Times New Roman"/>
          <w:bCs/>
          <w:sz w:val="28"/>
          <w:szCs w:val="28"/>
          <w:lang w:eastAsia="ru-RU"/>
        </w:rPr>
        <w:t xml:space="preserve"> При приеме на работу (заключении трудового договора) в соответствии со ст. 65 ТК РФ администрация учреждения  требует у поступающего следующие документы:</w:t>
      </w:r>
    </w:p>
    <w:p w:rsidR="000434CE" w:rsidRPr="000434CE" w:rsidRDefault="000434CE" w:rsidP="000434CE">
      <w:pPr>
        <w:numPr>
          <w:ilvl w:val="0"/>
          <w:numId w:val="5"/>
        </w:numPr>
        <w:tabs>
          <w:tab w:val="num" w:pos="709"/>
        </w:tabs>
        <w:spacing w:after="0" w:line="240" w:lineRule="auto"/>
        <w:ind w:right="-58"/>
        <w:jc w:val="both"/>
        <w:rPr>
          <w:rFonts w:ascii="Times New Roman" w:eastAsia="Times New Roman" w:hAnsi="Times New Roman" w:cs="Times New Roman"/>
          <w:bCs/>
          <w:sz w:val="28"/>
          <w:szCs w:val="28"/>
          <w:lang w:eastAsia="ru-RU"/>
        </w:rPr>
      </w:pPr>
      <w:r w:rsidRPr="000434CE">
        <w:rPr>
          <w:rFonts w:ascii="Times New Roman" w:eastAsia="Times New Roman" w:hAnsi="Times New Roman" w:cs="Times New Roman"/>
          <w:bCs/>
          <w:sz w:val="28"/>
          <w:szCs w:val="28"/>
          <w:lang w:eastAsia="ru-RU"/>
        </w:rPr>
        <w:t>паспорт для удостоверения личности;</w:t>
      </w:r>
    </w:p>
    <w:p w:rsidR="000434CE" w:rsidRPr="000434CE" w:rsidRDefault="000434CE" w:rsidP="000434CE">
      <w:pPr>
        <w:numPr>
          <w:ilvl w:val="0"/>
          <w:numId w:val="5"/>
        </w:numPr>
        <w:tabs>
          <w:tab w:val="num" w:pos="709"/>
        </w:tabs>
        <w:spacing w:after="0" w:line="240" w:lineRule="auto"/>
        <w:ind w:right="-58"/>
        <w:jc w:val="both"/>
        <w:rPr>
          <w:rFonts w:ascii="Times New Roman" w:eastAsia="Times New Roman" w:hAnsi="Times New Roman" w:cs="Times New Roman"/>
          <w:bCs/>
          <w:sz w:val="28"/>
          <w:szCs w:val="28"/>
          <w:lang w:eastAsia="ru-RU"/>
        </w:rPr>
      </w:pPr>
      <w:r w:rsidRPr="000434CE">
        <w:rPr>
          <w:rFonts w:ascii="Times New Roman" w:eastAsia="Times New Roman" w:hAnsi="Times New Roman" w:cs="Times New Roman"/>
          <w:bCs/>
          <w:sz w:val="28"/>
          <w:szCs w:val="28"/>
          <w:lang w:eastAsia="ru-RU"/>
        </w:rPr>
        <w:t>предоставление трудовой книжки (для лиц, поступающих на работу по трудовому договору впервые – справки с последнего места занятости, а для лиц, уволенных из рядов Вооруженных сил – предъявление военного билета);</w:t>
      </w:r>
    </w:p>
    <w:p w:rsidR="000434CE" w:rsidRPr="000434CE" w:rsidRDefault="000434CE" w:rsidP="000434CE">
      <w:pPr>
        <w:numPr>
          <w:ilvl w:val="0"/>
          <w:numId w:val="5"/>
        </w:numPr>
        <w:tabs>
          <w:tab w:val="num" w:pos="709"/>
        </w:tabs>
        <w:spacing w:after="0" w:line="240" w:lineRule="auto"/>
        <w:ind w:right="-58"/>
        <w:jc w:val="both"/>
        <w:rPr>
          <w:rFonts w:ascii="Times New Roman" w:eastAsia="Times New Roman" w:hAnsi="Times New Roman" w:cs="Times New Roman"/>
          <w:bCs/>
          <w:sz w:val="28"/>
          <w:szCs w:val="28"/>
          <w:lang w:eastAsia="ru-RU"/>
        </w:rPr>
      </w:pPr>
      <w:r w:rsidRPr="000434CE">
        <w:rPr>
          <w:rFonts w:ascii="Times New Roman" w:eastAsia="Times New Roman" w:hAnsi="Times New Roman" w:cs="Times New Roman"/>
          <w:bCs/>
          <w:sz w:val="28"/>
          <w:szCs w:val="28"/>
          <w:lang w:eastAsia="ru-RU"/>
        </w:rPr>
        <w:t>предъявление документов об образовании или профессиональной подготовке, если работа требует специальных знаний, квалификации или профессиональной подготовки;</w:t>
      </w:r>
    </w:p>
    <w:p w:rsidR="000434CE" w:rsidRPr="000434CE" w:rsidRDefault="000434CE" w:rsidP="000434CE">
      <w:pPr>
        <w:numPr>
          <w:ilvl w:val="0"/>
          <w:numId w:val="6"/>
        </w:numPr>
        <w:tabs>
          <w:tab w:val="clear" w:pos="360"/>
          <w:tab w:val="num" w:pos="709"/>
          <w:tab w:val="num" w:pos="1134"/>
        </w:tabs>
        <w:spacing w:after="0" w:line="240" w:lineRule="auto"/>
        <w:ind w:right="-58"/>
        <w:jc w:val="both"/>
        <w:rPr>
          <w:rFonts w:ascii="Times New Roman" w:eastAsia="Times New Roman" w:hAnsi="Times New Roman" w:cs="Times New Roman"/>
          <w:bCs/>
          <w:sz w:val="28"/>
          <w:szCs w:val="28"/>
          <w:lang w:eastAsia="ru-RU"/>
        </w:rPr>
      </w:pPr>
      <w:r w:rsidRPr="000434CE">
        <w:rPr>
          <w:rFonts w:ascii="Times New Roman" w:eastAsia="Times New Roman" w:hAnsi="Times New Roman" w:cs="Times New Roman"/>
          <w:bCs/>
          <w:sz w:val="28"/>
          <w:szCs w:val="28"/>
          <w:lang w:eastAsia="ru-RU"/>
        </w:rPr>
        <w:t>предъявление медицинского заключения об отсутствии противопоказаний по состоянию здоровья для работы в образовательном учреждении, выдаваемого поликлиникой по месту жительства;</w:t>
      </w:r>
    </w:p>
    <w:p w:rsidR="000434CE" w:rsidRPr="000434CE" w:rsidRDefault="000434CE" w:rsidP="000434CE">
      <w:pPr>
        <w:numPr>
          <w:ilvl w:val="0"/>
          <w:numId w:val="6"/>
        </w:numPr>
        <w:tabs>
          <w:tab w:val="clear" w:pos="360"/>
          <w:tab w:val="num" w:pos="709"/>
          <w:tab w:val="num" w:pos="1134"/>
        </w:tabs>
        <w:spacing w:after="0" w:line="240" w:lineRule="auto"/>
        <w:ind w:right="-58"/>
        <w:jc w:val="both"/>
        <w:rPr>
          <w:rFonts w:ascii="Times New Roman" w:eastAsia="Times New Roman" w:hAnsi="Times New Roman" w:cs="Times New Roman"/>
          <w:bCs/>
          <w:sz w:val="28"/>
          <w:szCs w:val="28"/>
          <w:lang w:eastAsia="ru-RU"/>
        </w:rPr>
      </w:pPr>
      <w:r w:rsidRPr="000434CE">
        <w:rPr>
          <w:rFonts w:ascii="Times New Roman" w:eastAsia="Times New Roman" w:hAnsi="Times New Roman" w:cs="Times New Roman"/>
          <w:bCs/>
          <w:sz w:val="28"/>
          <w:szCs w:val="28"/>
          <w:lang w:eastAsia="ru-RU"/>
        </w:rPr>
        <w:t xml:space="preserve">страховое свидетельство государственного пенсионного страхования. </w:t>
      </w:r>
    </w:p>
    <w:p w:rsidR="000434CE" w:rsidRPr="000434CE" w:rsidRDefault="000434CE" w:rsidP="000434CE">
      <w:pPr>
        <w:spacing w:after="0" w:line="240" w:lineRule="auto"/>
        <w:ind w:right="-58"/>
        <w:jc w:val="both"/>
        <w:rPr>
          <w:rFonts w:ascii="Times New Roman" w:eastAsia="Times New Roman" w:hAnsi="Times New Roman" w:cs="Times New Roman"/>
          <w:bCs/>
          <w:sz w:val="28"/>
          <w:szCs w:val="28"/>
          <w:lang w:eastAsia="ru-RU"/>
        </w:rPr>
      </w:pPr>
      <w:r w:rsidRPr="000434CE">
        <w:rPr>
          <w:rFonts w:ascii="Times New Roman" w:eastAsia="Times New Roman" w:hAnsi="Times New Roman" w:cs="Times New Roman"/>
          <w:b/>
          <w:bCs/>
          <w:sz w:val="28"/>
          <w:szCs w:val="28"/>
          <w:lang w:eastAsia="ru-RU"/>
        </w:rPr>
        <w:t>2.2</w:t>
      </w:r>
      <w:r w:rsidRPr="000434CE">
        <w:rPr>
          <w:rFonts w:ascii="Times New Roman" w:eastAsia="Times New Roman" w:hAnsi="Times New Roman" w:cs="Times New Roman"/>
          <w:bCs/>
          <w:sz w:val="28"/>
          <w:szCs w:val="28"/>
          <w:lang w:eastAsia="ru-RU"/>
        </w:rPr>
        <w:t xml:space="preserve"> Лица, поступившие на работу по совместительству, вместо трудовой книжки предъявляют справку с места основной работы с указанием должности и графика работы. Сотрудники – 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0434CE" w:rsidRPr="000434CE" w:rsidRDefault="000434CE" w:rsidP="000434CE">
      <w:pPr>
        <w:spacing w:after="0" w:line="240" w:lineRule="auto"/>
        <w:ind w:right="-58"/>
        <w:jc w:val="both"/>
        <w:rPr>
          <w:rFonts w:ascii="Times New Roman" w:eastAsia="Times New Roman" w:hAnsi="Times New Roman" w:cs="Times New Roman"/>
          <w:bCs/>
          <w:sz w:val="28"/>
          <w:szCs w:val="28"/>
          <w:lang w:eastAsia="ru-RU"/>
        </w:rPr>
      </w:pPr>
      <w:r w:rsidRPr="000434CE">
        <w:rPr>
          <w:rFonts w:ascii="Times New Roman" w:eastAsia="Times New Roman" w:hAnsi="Times New Roman" w:cs="Times New Roman"/>
          <w:b/>
          <w:bCs/>
          <w:sz w:val="28"/>
          <w:szCs w:val="28"/>
          <w:lang w:eastAsia="ru-RU"/>
        </w:rPr>
        <w:t xml:space="preserve">2.3 </w:t>
      </w:r>
      <w:r w:rsidRPr="000434CE">
        <w:rPr>
          <w:rFonts w:ascii="Times New Roman" w:eastAsia="Times New Roman" w:hAnsi="Times New Roman" w:cs="Times New Roman"/>
          <w:bCs/>
          <w:sz w:val="28"/>
          <w:szCs w:val="28"/>
          <w:lang w:eastAsia="ru-RU"/>
        </w:rPr>
        <w:t>Прием на работу оформляется приказом, который доводится до сведения работников под роспись. Перед допуском к работе вновь поступившего работника, а равно переведенного на другую работу, администрация  обязана:</w:t>
      </w:r>
    </w:p>
    <w:p w:rsidR="000434CE" w:rsidRPr="000434CE" w:rsidRDefault="000434CE" w:rsidP="000434CE">
      <w:pPr>
        <w:numPr>
          <w:ilvl w:val="0"/>
          <w:numId w:val="7"/>
        </w:numPr>
        <w:tabs>
          <w:tab w:val="clear" w:pos="360"/>
          <w:tab w:val="num" w:pos="709"/>
        </w:tabs>
        <w:spacing w:after="0" w:line="240" w:lineRule="auto"/>
        <w:ind w:right="-58"/>
        <w:jc w:val="both"/>
        <w:rPr>
          <w:rFonts w:ascii="Times New Roman" w:eastAsia="Times New Roman" w:hAnsi="Times New Roman" w:cs="Times New Roman"/>
          <w:bCs/>
          <w:sz w:val="28"/>
          <w:szCs w:val="28"/>
          <w:lang w:eastAsia="ru-RU"/>
        </w:rPr>
      </w:pPr>
      <w:r w:rsidRPr="000434CE">
        <w:rPr>
          <w:rFonts w:ascii="Times New Roman" w:eastAsia="Times New Roman" w:hAnsi="Times New Roman" w:cs="Times New Roman"/>
          <w:bCs/>
          <w:sz w:val="28"/>
          <w:szCs w:val="28"/>
          <w:lang w:eastAsia="ru-RU"/>
        </w:rPr>
        <w:t>ознакомить с порученной работой, его должностной инструкцией, Уставом учреждения и другими локальными актами, условиями новой отраслевой системы оплаты труда; разъяснить его права и обязанности, ознакомить работника с настоящими Правилами – проинструктировать по правилам охраны труда, санитарии, противопожарной охране, а так же правилами пользования служебными помещениями.</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2.4</w:t>
      </w:r>
      <w:r w:rsidRPr="000434CE">
        <w:rPr>
          <w:rFonts w:ascii="Times New Roman" w:eastAsia="Times New Roman" w:hAnsi="Times New Roman" w:cs="Times New Roman"/>
          <w:sz w:val="28"/>
          <w:szCs w:val="28"/>
          <w:lang w:eastAsia="ru-RU"/>
        </w:rPr>
        <w:t xml:space="preserve">  На всех работников, проработавших свыше пяти дней, ведутся трудовые книжки в установленном порядке.</w:t>
      </w:r>
    </w:p>
    <w:p w:rsidR="000434CE" w:rsidRPr="000434CE" w:rsidRDefault="000434CE" w:rsidP="000434CE">
      <w:pPr>
        <w:numPr>
          <w:ilvl w:val="1"/>
          <w:numId w:val="10"/>
        </w:numPr>
        <w:tabs>
          <w:tab w:val="num" w:pos="709"/>
        </w:tabs>
        <w:spacing w:after="0" w:line="240" w:lineRule="auto"/>
        <w:contextualSpacing/>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 xml:space="preserve"> На каждого работника ведется личное дело, которое состоит из личного листка по учету кадров, трудового договора, автобиографии,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документы последней аттестации и прохождения курсовой подготовки (при их наличии).  Личное дело хранится в школе.</w:t>
      </w:r>
    </w:p>
    <w:p w:rsidR="000434CE" w:rsidRPr="000434CE" w:rsidRDefault="000434CE" w:rsidP="000434CE">
      <w:pPr>
        <w:numPr>
          <w:ilvl w:val="1"/>
          <w:numId w:val="10"/>
        </w:numPr>
        <w:tabs>
          <w:tab w:val="num" w:pos="142"/>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 xml:space="preserve"> Перевод работников на другую работу производится только с их письменного согласия кроме случаев, когда допускается временный перевод без согласия работников: по производственной необходимости, для замещения временно отсутствующего работника и в связи с простоем в т.ч. частным (ст. 72, 74  ТК РФ).</w:t>
      </w:r>
    </w:p>
    <w:p w:rsidR="000434CE" w:rsidRPr="000434CE" w:rsidRDefault="000434CE" w:rsidP="000434CE">
      <w:pPr>
        <w:numPr>
          <w:ilvl w:val="1"/>
          <w:numId w:val="10"/>
        </w:numPr>
        <w:tabs>
          <w:tab w:val="num" w:pos="142"/>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 xml:space="preserve">   Увольнение:</w:t>
      </w:r>
    </w:p>
    <w:p w:rsidR="000434CE" w:rsidRPr="000434CE" w:rsidRDefault="000434CE" w:rsidP="000434CE">
      <w:pPr>
        <w:numPr>
          <w:ilvl w:val="0"/>
          <w:numId w:val="8"/>
        </w:num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за систематическое неисполнение трудовых обязанностей без уважительных причин (пункт 5 ст. 81 ТК РФ);</w:t>
      </w:r>
    </w:p>
    <w:p w:rsidR="000434CE" w:rsidRPr="000434CE" w:rsidRDefault="000434CE" w:rsidP="000434CE">
      <w:pPr>
        <w:numPr>
          <w:ilvl w:val="0"/>
          <w:numId w:val="8"/>
        </w:num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прогул или отсутствие на работе более четырех часов в течение рабочего дня без уважительных причин (пункт 6а ст. 81 ТК РФ), появление на работе в нетрезвом состоянии, а также в состоянии наркотического или токсического опьянения (пункт 6(б) ст. 81 ТК РФ), совершения виновных действий работником, непосредственно обслуживающим денежные ценности, если эти действия дают основание для утраты доверия к нему со стороны администрации (пункт 7 ст. 81 ТК РФ);</w:t>
      </w:r>
    </w:p>
    <w:p w:rsidR="000434CE" w:rsidRPr="000434CE" w:rsidRDefault="000434CE" w:rsidP="000434CE">
      <w:pPr>
        <w:numPr>
          <w:ilvl w:val="0"/>
          <w:numId w:val="8"/>
        </w:num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повторное в течение года грубое нарушение Устава учреждения  (пункт 3а статья 56 Закона «Об образовании»);</w:t>
      </w:r>
    </w:p>
    <w:p w:rsidR="000434CE" w:rsidRPr="000434CE" w:rsidRDefault="000434CE" w:rsidP="000434CE">
      <w:pPr>
        <w:numPr>
          <w:ilvl w:val="0"/>
          <w:numId w:val="8"/>
        </w:num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применение, в том числе однократное, методов воспитания, связанных с физическим и психологическим насилием над личностью обучаемого (пункт 3б статья 56 Закона «Об образовании») производится при условии доказанности вины увольняемого работника в совершенном поступке, без согласия с выборным профсоюзным органом школы.</w:t>
      </w:r>
    </w:p>
    <w:p w:rsidR="000434CE" w:rsidRPr="000434CE" w:rsidRDefault="000434CE" w:rsidP="000434CE">
      <w:pPr>
        <w:numPr>
          <w:ilvl w:val="1"/>
          <w:numId w:val="10"/>
        </w:numPr>
        <w:tabs>
          <w:tab w:val="num" w:pos="142"/>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 xml:space="preserve">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0434CE" w:rsidRPr="000434CE" w:rsidRDefault="000434CE" w:rsidP="000434CE">
      <w:pPr>
        <w:tabs>
          <w:tab w:val="num" w:pos="709"/>
        </w:tabs>
        <w:spacing w:after="0" w:line="240" w:lineRule="auto"/>
        <w:jc w:val="both"/>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3.</w:t>
      </w:r>
      <w:r w:rsidRPr="000434CE">
        <w:rPr>
          <w:rFonts w:ascii="Times New Roman" w:eastAsia="Times New Roman" w:hAnsi="Times New Roman" w:cs="Times New Roman"/>
          <w:b/>
          <w:sz w:val="28"/>
          <w:szCs w:val="28"/>
          <w:lang w:eastAsia="ru-RU"/>
        </w:rPr>
        <w:tab/>
        <w:t>Обязанности работников.</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 xml:space="preserve">Все работники обязаны: </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3.1.</w:t>
      </w:r>
      <w:r w:rsidRPr="000434CE">
        <w:rPr>
          <w:rFonts w:ascii="Times New Roman" w:eastAsia="Times New Roman" w:hAnsi="Times New Roman" w:cs="Times New Roman"/>
          <w:sz w:val="28"/>
          <w:szCs w:val="28"/>
          <w:lang w:eastAsia="ru-RU"/>
        </w:rPr>
        <w:t>Работать добросовестно, соблюдать дисциплину труда, своевременно и точно исполнять распоряжения администрации, использовать все рабочее время для полного труда, воздерживаться от действий, мешающих другим работникам исполнять их трудовые обязанности.</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3.2.</w:t>
      </w:r>
      <w:r w:rsidRPr="000434CE">
        <w:rPr>
          <w:rFonts w:ascii="Times New Roman" w:eastAsia="Times New Roman" w:hAnsi="Times New Roman" w:cs="Times New Roman"/>
          <w:sz w:val="28"/>
          <w:szCs w:val="28"/>
          <w:lang w:eastAsia="ru-RU"/>
        </w:rPr>
        <w:t>Систематически повышать свою деловую квалификацию.</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3.3.</w:t>
      </w:r>
      <w:r w:rsidRPr="000434CE">
        <w:rPr>
          <w:rFonts w:ascii="Times New Roman" w:eastAsia="Times New Roman" w:hAnsi="Times New Roman" w:cs="Times New Roman"/>
          <w:sz w:val="28"/>
          <w:szCs w:val="28"/>
          <w:lang w:eastAsia="ru-RU"/>
        </w:rPr>
        <w:t>Соблюдать требования правил охраны труда, обо всех случаях травматизма незамедлительно сообщать администрации.</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3.4.</w:t>
      </w:r>
      <w:r w:rsidRPr="000434CE">
        <w:rPr>
          <w:rFonts w:ascii="Times New Roman" w:eastAsia="Times New Roman" w:hAnsi="Times New Roman" w:cs="Times New Roman"/>
          <w:sz w:val="28"/>
          <w:szCs w:val="28"/>
          <w:lang w:eastAsia="ru-RU"/>
        </w:rPr>
        <w:t>Проходить в условленные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3.5.</w:t>
      </w:r>
      <w:r w:rsidRPr="000434CE">
        <w:rPr>
          <w:rFonts w:ascii="Times New Roman" w:eastAsia="Times New Roman" w:hAnsi="Times New Roman" w:cs="Times New Roman"/>
          <w:sz w:val="28"/>
          <w:szCs w:val="28"/>
          <w:lang w:eastAsia="ru-RU"/>
        </w:rPr>
        <w:t>Соблюдать правила пожарной безопасности и пользования помещениями.</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3.6.</w:t>
      </w:r>
      <w:r w:rsidRPr="000434CE">
        <w:rPr>
          <w:rFonts w:ascii="Times New Roman" w:eastAsia="Times New Roman" w:hAnsi="Times New Roman" w:cs="Times New Roman"/>
          <w:sz w:val="28"/>
          <w:szCs w:val="28"/>
          <w:lang w:eastAsia="ru-RU"/>
        </w:rPr>
        <w:t>Содержать рабочее место, мебель, оборудование и приспособления в исправном и аккуратном состоянии, соблюдать чистоту в помещениях.</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3.7.</w:t>
      </w:r>
      <w:r w:rsidRPr="000434CE">
        <w:rPr>
          <w:rFonts w:ascii="Times New Roman" w:eastAsia="Times New Roman" w:hAnsi="Times New Roman" w:cs="Times New Roman"/>
          <w:sz w:val="28"/>
          <w:szCs w:val="28"/>
          <w:lang w:eastAsia="ru-RU"/>
        </w:rPr>
        <w:t>Соблюдать установленный порядок хранения материальных ценностей и документов.</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3.8.</w:t>
      </w:r>
      <w:r w:rsidRPr="000434CE">
        <w:rPr>
          <w:rFonts w:ascii="Times New Roman" w:eastAsia="Times New Roman" w:hAnsi="Times New Roman" w:cs="Times New Roman"/>
          <w:sz w:val="28"/>
          <w:szCs w:val="28"/>
          <w:lang w:eastAsia="ru-RU"/>
        </w:rPr>
        <w:t>Беречь имущество учреждения, бережно использовать материалы, рационально использовать электроэнергию, тепло, воду.</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3.9.</w:t>
      </w:r>
      <w:r w:rsidRPr="000434CE">
        <w:rPr>
          <w:rFonts w:ascii="Times New Roman" w:eastAsia="Times New Roman" w:hAnsi="Times New Roman" w:cs="Times New Roman"/>
          <w:sz w:val="28"/>
          <w:szCs w:val="28"/>
          <w:lang w:eastAsia="ru-RU"/>
        </w:rPr>
        <w:t>Вести себя достойно на работе, в общественных местах, соблюдать этические нормы поведения в коллективе, быть внимательными и вежливыми с родителями и членами коллектива.</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3.10.</w:t>
      </w:r>
      <w:r w:rsidRPr="000434CE">
        <w:rPr>
          <w:rFonts w:ascii="Times New Roman" w:eastAsia="Times New Roman" w:hAnsi="Times New Roman" w:cs="Times New Roman"/>
          <w:sz w:val="28"/>
          <w:szCs w:val="28"/>
          <w:lang w:eastAsia="ru-RU"/>
        </w:rPr>
        <w:t>Своевременно заполнять и аккуратно вести установленную документацию.</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руководителем учреждения на основании квалификационных характеристик, тарифно-квалификационных справочников и нормативных документов.</w:t>
      </w:r>
    </w:p>
    <w:p w:rsidR="000434CE" w:rsidRPr="000434CE" w:rsidRDefault="000434CE" w:rsidP="000434CE">
      <w:pPr>
        <w:tabs>
          <w:tab w:val="num" w:pos="709"/>
        </w:tabs>
        <w:spacing w:after="0" w:line="240" w:lineRule="auto"/>
        <w:jc w:val="both"/>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ab/>
        <w:t>4.Обязанности администрации.</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Администрация  обязана:</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4.1.</w:t>
      </w:r>
      <w:r w:rsidRPr="000434CE">
        <w:rPr>
          <w:rFonts w:ascii="Times New Roman" w:eastAsia="Times New Roman" w:hAnsi="Times New Roman" w:cs="Times New Roman"/>
          <w:sz w:val="28"/>
          <w:szCs w:val="28"/>
          <w:lang w:eastAsia="ru-RU"/>
        </w:rPr>
        <w:t>Организовать труд педагогов и других работников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включая аудиторную и неаудиторную деятельность; сообщать педагогическим работникам до ухода в отпуск их нагрузку на следующий год.</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4.2.</w:t>
      </w:r>
      <w:r w:rsidRPr="000434CE">
        <w:rPr>
          <w:rFonts w:ascii="Times New Roman" w:eastAsia="Times New Roman" w:hAnsi="Times New Roman" w:cs="Times New Roman"/>
          <w:sz w:val="28"/>
          <w:szCs w:val="28"/>
          <w:lang w:eastAsia="ru-RU"/>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4.3.</w:t>
      </w:r>
      <w:r w:rsidRPr="000434CE">
        <w:rPr>
          <w:rFonts w:ascii="Times New Roman" w:eastAsia="Times New Roman" w:hAnsi="Times New Roman" w:cs="Times New Roman"/>
          <w:sz w:val="28"/>
          <w:szCs w:val="28"/>
          <w:lang w:eastAsia="ru-RU"/>
        </w:rP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графиков.</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4.4.</w:t>
      </w:r>
      <w:r w:rsidRPr="000434CE">
        <w:rPr>
          <w:rFonts w:ascii="Times New Roman" w:eastAsia="Times New Roman" w:hAnsi="Times New Roman" w:cs="Times New Roman"/>
          <w:sz w:val="28"/>
          <w:szCs w:val="28"/>
          <w:lang w:eastAsia="ru-RU"/>
        </w:rPr>
        <w:t>Своевременно рассматривать предложения работников, направленные на улучшение деятельности учреждения, поддерживать и поощрять лучших работников.</w:t>
      </w:r>
    </w:p>
    <w:p w:rsidR="000434CE" w:rsidRPr="000434CE" w:rsidRDefault="000434CE" w:rsidP="000434CE">
      <w:pPr>
        <w:tabs>
          <w:tab w:val="num" w:pos="709"/>
        </w:tabs>
        <w:spacing w:after="0" w:line="240" w:lineRule="auto"/>
        <w:jc w:val="both"/>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4.5.</w:t>
      </w:r>
      <w:r w:rsidRPr="000434CE">
        <w:rPr>
          <w:rFonts w:ascii="Times New Roman" w:eastAsia="Times New Roman" w:hAnsi="Times New Roman" w:cs="Times New Roman"/>
          <w:sz w:val="28"/>
          <w:szCs w:val="28"/>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4.6.</w:t>
      </w:r>
      <w:r w:rsidRPr="000434CE">
        <w:rPr>
          <w:rFonts w:ascii="Times New Roman" w:eastAsia="Times New Roman" w:hAnsi="Times New Roman" w:cs="Times New Roman"/>
          <w:sz w:val="28"/>
          <w:szCs w:val="28"/>
          <w:lang w:eastAsia="ru-RU"/>
        </w:rPr>
        <w:t>Принимать меры по обеспечению учебной и трудовой дисциплины.</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4.7.</w:t>
      </w:r>
      <w:r w:rsidRPr="000434CE">
        <w:rPr>
          <w:rFonts w:ascii="Times New Roman" w:eastAsia="Times New Roman" w:hAnsi="Times New Roman" w:cs="Times New Roman"/>
          <w:sz w:val="28"/>
          <w:szCs w:val="28"/>
          <w:lang w:eastAsia="ru-RU"/>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и санитарным правилам.</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4.8.</w:t>
      </w:r>
      <w:r w:rsidRPr="000434CE">
        <w:rPr>
          <w:rFonts w:ascii="Times New Roman" w:eastAsia="Times New Roman" w:hAnsi="Times New Roman" w:cs="Times New Roman"/>
          <w:sz w:val="28"/>
          <w:szCs w:val="28"/>
          <w:lang w:eastAsia="ru-RU"/>
        </w:rPr>
        <w:t>Постоянно контролировать знания и соблюдение работниками и учащимися всех требований и инструкций по ТБ, санитарии и гигиене, противопожарной охране.</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4.9.</w:t>
      </w:r>
      <w:r w:rsidRPr="000434CE">
        <w:rPr>
          <w:rFonts w:ascii="Times New Roman" w:eastAsia="Times New Roman" w:hAnsi="Times New Roman" w:cs="Times New Roman"/>
          <w:sz w:val="28"/>
          <w:szCs w:val="28"/>
          <w:lang w:eastAsia="ru-RU"/>
        </w:rPr>
        <w:t>Принимать необходимые меры для профилактики травматизма, профессиональных и других заболеваний работников и учащихся.</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4.10</w:t>
      </w:r>
      <w:r w:rsidRPr="000434CE">
        <w:rPr>
          <w:rFonts w:ascii="Times New Roman" w:eastAsia="Times New Roman" w:hAnsi="Times New Roman" w:cs="Times New Roman"/>
          <w:sz w:val="28"/>
          <w:szCs w:val="28"/>
          <w:lang w:eastAsia="ru-RU"/>
        </w:rPr>
        <w:t xml:space="preserve"> Создавать нормальные условия для хранения верхней одежды и другого имущества работников и учащихся.</w:t>
      </w:r>
    </w:p>
    <w:p w:rsidR="000434CE" w:rsidRPr="000434CE" w:rsidRDefault="000434CE" w:rsidP="000434CE">
      <w:pPr>
        <w:tabs>
          <w:tab w:val="num" w:pos="709"/>
        </w:tabs>
        <w:spacing w:after="0" w:line="240" w:lineRule="auto"/>
        <w:jc w:val="both"/>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4.11</w:t>
      </w:r>
      <w:r w:rsidRPr="000434CE">
        <w:rPr>
          <w:rFonts w:ascii="Times New Roman" w:eastAsia="Times New Roman" w:hAnsi="Times New Roman" w:cs="Times New Roman"/>
          <w:sz w:val="28"/>
          <w:szCs w:val="28"/>
          <w:lang w:eastAsia="ru-RU"/>
        </w:rPr>
        <w:t xml:space="preserve"> Своевременно предоставлять отпуск всем работникам в соответствии с графиками, утвержденными ежегодно.</w:t>
      </w:r>
    </w:p>
    <w:p w:rsidR="000434CE" w:rsidRPr="000434CE" w:rsidRDefault="000434CE" w:rsidP="000434CE">
      <w:pPr>
        <w:tabs>
          <w:tab w:val="num" w:pos="709"/>
        </w:tabs>
        <w:spacing w:after="0" w:line="240" w:lineRule="auto"/>
        <w:jc w:val="both"/>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5.        Рабочее время.</w:t>
      </w:r>
    </w:p>
    <w:p w:rsidR="000434CE" w:rsidRPr="000434CE" w:rsidRDefault="000434CE" w:rsidP="000434CE">
      <w:pPr>
        <w:tabs>
          <w:tab w:val="num" w:pos="704"/>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5.1</w:t>
      </w:r>
      <w:r w:rsidRPr="000434CE">
        <w:rPr>
          <w:rFonts w:ascii="Times New Roman" w:eastAsia="Times New Roman" w:hAnsi="Times New Roman" w:cs="Times New Roman"/>
          <w:sz w:val="28"/>
          <w:szCs w:val="28"/>
          <w:lang w:eastAsia="ru-RU"/>
        </w:rPr>
        <w:t xml:space="preserve"> В учреждении  устанавливается шестидневная рабочая неделя с одним выходным днём.</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 xml:space="preserve">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 часовой рабочей недели. </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Для педагогических работников устанавливается сокращённая рабочая неделя – не более 36 часов, включая аудиторную и неаудиторную занятость. Графики работы утверждаются директором  учреждения по согласию с профсоюзным органом и предусматривают время начала и окончания работы, перерыв для отдыха и питания.</w:t>
      </w:r>
    </w:p>
    <w:p w:rsidR="000434CE" w:rsidRPr="000434CE" w:rsidRDefault="000434CE" w:rsidP="000434CE">
      <w:pPr>
        <w:tabs>
          <w:tab w:val="num" w:pos="704"/>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5.2</w:t>
      </w:r>
      <w:r w:rsidRPr="000434CE">
        <w:rPr>
          <w:rFonts w:ascii="Times New Roman" w:eastAsia="Times New Roman" w:hAnsi="Times New Roman" w:cs="Times New Roman"/>
          <w:sz w:val="28"/>
          <w:szCs w:val="28"/>
          <w:lang w:eastAsia="ru-RU"/>
        </w:rPr>
        <w:t xml:space="preserve"> бота в установленные для работников графиками выходные дни запрещена и может иметь место лишь в случаях, предусмотренных законодательством.</w:t>
      </w:r>
    </w:p>
    <w:p w:rsidR="000434CE" w:rsidRPr="000434CE" w:rsidRDefault="000434CE" w:rsidP="000434CE">
      <w:pPr>
        <w:tabs>
          <w:tab w:val="num" w:pos="-142"/>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продолжительностью, что и дежурство.</w:t>
      </w:r>
    </w:p>
    <w:p w:rsidR="000434CE" w:rsidRPr="000434CE" w:rsidRDefault="000434CE" w:rsidP="000434CE">
      <w:pPr>
        <w:tabs>
          <w:tab w:val="num" w:pos="704"/>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5.3</w:t>
      </w:r>
      <w:r w:rsidRPr="000434CE">
        <w:rPr>
          <w:rFonts w:ascii="Times New Roman" w:eastAsia="Times New Roman" w:hAnsi="Times New Roman" w:cs="Times New Roman"/>
          <w:sz w:val="28"/>
          <w:szCs w:val="28"/>
          <w:lang w:eastAsia="ru-RU"/>
        </w:rPr>
        <w:t xml:space="preserve"> Расписание занятий составляется администрацией,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0434CE" w:rsidRPr="000434CE" w:rsidRDefault="000434CE" w:rsidP="000434CE">
      <w:pPr>
        <w:tabs>
          <w:tab w:val="num" w:pos="-142"/>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Педагогическим работникам, там, где это возможно, предусматривается один выходной день для хозяйственной работы и самообразования.</w:t>
      </w:r>
    </w:p>
    <w:p w:rsidR="000434CE" w:rsidRPr="000434CE" w:rsidRDefault="000434CE" w:rsidP="000434CE">
      <w:pPr>
        <w:tabs>
          <w:tab w:val="num" w:pos="704"/>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5.4</w:t>
      </w:r>
      <w:r w:rsidRPr="000434CE">
        <w:rPr>
          <w:rFonts w:ascii="Times New Roman" w:eastAsia="Times New Roman" w:hAnsi="Times New Roman" w:cs="Times New Roman"/>
          <w:sz w:val="28"/>
          <w:szCs w:val="28"/>
          <w:lang w:eastAsia="ru-RU"/>
        </w:rPr>
        <w:t xml:space="preserve">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заканчиваться по истечении 20 минут после окончания занятий данного педагога. График дежурств утверждается на месяц по согласованию с профсоюзным органом.</w:t>
      </w:r>
    </w:p>
    <w:p w:rsidR="000434CE" w:rsidRPr="000434CE" w:rsidRDefault="000434CE" w:rsidP="000434CE">
      <w:pPr>
        <w:tabs>
          <w:tab w:val="num" w:pos="704"/>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5.5</w:t>
      </w:r>
      <w:r w:rsidRPr="000434CE">
        <w:rPr>
          <w:rFonts w:ascii="Times New Roman" w:eastAsia="Times New Roman" w:hAnsi="Times New Roman" w:cs="Times New Roman"/>
          <w:sz w:val="28"/>
          <w:szCs w:val="28"/>
          <w:lang w:eastAsia="ru-RU"/>
        </w:rPr>
        <w:t xml:space="preserve">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периоды отмены занятий, они могут привлекаться администрацией к педагогической, организационной и методической работе в пределах времени, не превышающего их учебной нагрузки.</w:t>
      </w:r>
    </w:p>
    <w:p w:rsidR="000434CE" w:rsidRPr="000434CE" w:rsidRDefault="000434CE" w:rsidP="000434CE">
      <w:pPr>
        <w:tabs>
          <w:tab w:val="num" w:pos="142"/>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занятий в пределах установленного им рабочего времени.</w:t>
      </w:r>
    </w:p>
    <w:p w:rsidR="000434CE" w:rsidRPr="000434CE" w:rsidRDefault="000434CE" w:rsidP="000434CE">
      <w:pPr>
        <w:tabs>
          <w:tab w:val="num" w:pos="704"/>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5.6</w:t>
      </w:r>
      <w:r w:rsidRPr="000434CE">
        <w:rPr>
          <w:rFonts w:ascii="Times New Roman" w:eastAsia="Times New Roman" w:hAnsi="Times New Roman" w:cs="Times New Roman"/>
          <w:sz w:val="28"/>
          <w:szCs w:val="28"/>
          <w:lang w:eastAsia="ru-RU"/>
        </w:rPr>
        <w:t xml:space="preserve"> Общее собрание, заседание педагогического совета, занятия школьных объединений совещания не должны продолжаться, как правило, более 2 часов, родительское собрание - 1,5 часов, собрание школьников – 1 часа, занятие кружков, секций от 45 минут до 1,5 часа.</w:t>
      </w:r>
    </w:p>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5.7</w:t>
      </w:r>
      <w:r w:rsidRPr="000434CE">
        <w:rPr>
          <w:rFonts w:ascii="Times New Roman" w:eastAsia="Times New Roman" w:hAnsi="Times New Roman" w:cs="Times New Roman"/>
          <w:sz w:val="28"/>
          <w:szCs w:val="28"/>
          <w:lang w:eastAsia="ru-RU"/>
        </w:rPr>
        <w:t xml:space="preserve"> Учителям не разрешается по своему усмотрению изменять расписание занятий и график работы; отменять, удлинять или сокращать продолжительность уроков и перерывов между ними; удалять учащихся с уроков, курить в помещениях школы.</w:t>
      </w:r>
    </w:p>
    <w:p w:rsidR="000434CE" w:rsidRPr="000434CE" w:rsidRDefault="000434CE" w:rsidP="000434CE">
      <w:pPr>
        <w:tabs>
          <w:tab w:val="num" w:pos="704"/>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5.8</w:t>
      </w:r>
      <w:r w:rsidRPr="000434CE">
        <w:rPr>
          <w:rFonts w:ascii="Times New Roman" w:eastAsia="Times New Roman" w:hAnsi="Times New Roman" w:cs="Times New Roman"/>
          <w:sz w:val="28"/>
          <w:szCs w:val="28"/>
          <w:lang w:eastAsia="ru-RU"/>
        </w:rPr>
        <w:t xml:space="preserve"> Разрешается присутствовать на уроках посторонним лицам по согласованию с администрацией учреждения. Вход в класс после начала занятий разрешается в исключительных случаях только руководителю и его заместителям.</w:t>
      </w:r>
    </w:p>
    <w:p w:rsidR="000434CE" w:rsidRPr="000434CE" w:rsidRDefault="000434CE" w:rsidP="000434CE">
      <w:pPr>
        <w:tabs>
          <w:tab w:val="num" w:pos="-142"/>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Не разрешается делать педагогическим работникам замечания по поводу их работы в присутствии учащихся во время проведения уроков.</w:t>
      </w:r>
    </w:p>
    <w:p w:rsidR="000434CE" w:rsidRPr="000434CE" w:rsidRDefault="000434CE" w:rsidP="000434CE">
      <w:pPr>
        <w:tabs>
          <w:tab w:val="num" w:pos="704"/>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5.9</w:t>
      </w:r>
      <w:r w:rsidRPr="000434CE">
        <w:rPr>
          <w:rFonts w:ascii="Times New Roman" w:eastAsia="Times New Roman" w:hAnsi="Times New Roman" w:cs="Times New Roman"/>
          <w:sz w:val="28"/>
          <w:szCs w:val="28"/>
          <w:lang w:eastAsia="ru-RU"/>
        </w:rPr>
        <w:t xml:space="preserve"> Администрация  организует учет явки на работу и уход с нее работников учреждения.</w:t>
      </w:r>
    </w:p>
    <w:p w:rsidR="000434CE" w:rsidRPr="000434CE" w:rsidRDefault="000434CE" w:rsidP="000434CE">
      <w:pPr>
        <w:tabs>
          <w:tab w:val="num" w:pos="-142"/>
          <w:tab w:val="num" w:pos="709"/>
        </w:tabs>
        <w:spacing w:after="12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трудоспособности в первый день выхода на работу.</w:t>
      </w:r>
    </w:p>
    <w:p w:rsidR="000434CE" w:rsidRPr="000434CE" w:rsidRDefault="000434CE" w:rsidP="000434CE">
      <w:pPr>
        <w:tabs>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В помещениях образовательного учреждения запрещается: находиться в верхней одежде и головных уборах; громко разговаривать, шуметь в коридорах во время уроков</w:t>
      </w:r>
      <w:r w:rsidRPr="000434CE">
        <w:rPr>
          <w:rFonts w:ascii="Times New Roman" w:eastAsia="Times New Roman" w:hAnsi="Times New Roman" w:cs="Times New Roman"/>
          <w:b/>
          <w:sz w:val="28"/>
          <w:szCs w:val="28"/>
          <w:lang w:eastAsia="ru-RU"/>
        </w:rPr>
        <w:t>.</w:t>
      </w:r>
    </w:p>
    <w:p w:rsidR="000434CE" w:rsidRPr="000434CE" w:rsidRDefault="000434CE" w:rsidP="000434CE">
      <w:pPr>
        <w:tabs>
          <w:tab w:val="left" w:pos="-284"/>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6.</w:t>
      </w:r>
      <w:r w:rsidRPr="000434CE">
        <w:rPr>
          <w:rFonts w:ascii="Times New Roman" w:eastAsia="Times New Roman" w:hAnsi="Times New Roman" w:cs="Times New Roman"/>
          <w:b/>
          <w:sz w:val="28"/>
          <w:szCs w:val="28"/>
          <w:lang w:eastAsia="ru-RU"/>
        </w:rPr>
        <w:tab/>
        <w:t>Ответственность за нарушение трудовой дисциплины.</w:t>
      </w:r>
    </w:p>
    <w:p w:rsidR="000434CE" w:rsidRPr="000434CE" w:rsidRDefault="000434CE" w:rsidP="000434CE">
      <w:pPr>
        <w:tabs>
          <w:tab w:val="left" w:pos="-284"/>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6.1.</w:t>
      </w:r>
      <w:r w:rsidRPr="000434CE">
        <w:rPr>
          <w:rFonts w:ascii="Times New Roman" w:eastAsia="Times New Roman" w:hAnsi="Times New Roman" w:cs="Times New Roman"/>
          <w:sz w:val="28"/>
          <w:szCs w:val="28"/>
          <w:lang w:eastAsia="ru-RU"/>
        </w:rPr>
        <w:t>Нарушение трудовой дисциплины, т.е. неисполнение или ненадлежащее исполнение работником возложенных на него трудовых обязанностей, проявление самодеятельности, либо небрежности, влечет за собой применение мер дисциплинарного взыскания.</w:t>
      </w:r>
    </w:p>
    <w:p w:rsidR="000434CE" w:rsidRPr="000434CE" w:rsidRDefault="000434CE" w:rsidP="000434CE">
      <w:pPr>
        <w:tabs>
          <w:tab w:val="left" w:pos="-284"/>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6.2.</w:t>
      </w:r>
      <w:r w:rsidRPr="000434CE">
        <w:rPr>
          <w:rFonts w:ascii="Times New Roman" w:eastAsia="Times New Roman" w:hAnsi="Times New Roman" w:cs="Times New Roman"/>
          <w:sz w:val="28"/>
          <w:szCs w:val="28"/>
          <w:lang w:eastAsia="ru-RU"/>
        </w:rPr>
        <w:t>За нарушение трудовой дисциплины администрация применяет следующие меры дисциплинарного взыскания:</w:t>
      </w:r>
    </w:p>
    <w:p w:rsidR="000434CE" w:rsidRPr="000434CE" w:rsidRDefault="000434CE" w:rsidP="000434CE">
      <w:pPr>
        <w:numPr>
          <w:ilvl w:val="0"/>
          <w:numId w:val="9"/>
        </w:numPr>
        <w:tabs>
          <w:tab w:val="clear" w:pos="360"/>
          <w:tab w:val="left" w:pos="-284"/>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замечание;</w:t>
      </w:r>
    </w:p>
    <w:p w:rsidR="000434CE" w:rsidRPr="000434CE" w:rsidRDefault="000434CE" w:rsidP="000434CE">
      <w:pPr>
        <w:numPr>
          <w:ilvl w:val="0"/>
          <w:numId w:val="9"/>
        </w:numPr>
        <w:tabs>
          <w:tab w:val="clear" w:pos="360"/>
          <w:tab w:val="left" w:pos="-284"/>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выговор;</w:t>
      </w:r>
    </w:p>
    <w:p w:rsidR="000434CE" w:rsidRPr="000434CE" w:rsidRDefault="000434CE" w:rsidP="000434CE">
      <w:pPr>
        <w:numPr>
          <w:ilvl w:val="0"/>
          <w:numId w:val="9"/>
        </w:numPr>
        <w:tabs>
          <w:tab w:val="clear" w:pos="360"/>
          <w:tab w:val="left" w:pos="-284"/>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увольнение по пунктам 5,6,7 ст. 81 ТК РФ; п. 1, 2 ст.336 ТК РФ.</w:t>
      </w:r>
    </w:p>
    <w:p w:rsidR="000434CE" w:rsidRPr="000434CE" w:rsidRDefault="000434CE" w:rsidP="000434CE">
      <w:pPr>
        <w:tabs>
          <w:tab w:val="left" w:pos="-284"/>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6.3.</w:t>
      </w:r>
      <w:r w:rsidRPr="000434CE">
        <w:rPr>
          <w:rFonts w:ascii="Times New Roman" w:eastAsia="Times New Roman" w:hAnsi="Times New Roman" w:cs="Times New Roman"/>
          <w:sz w:val="28"/>
          <w:szCs w:val="28"/>
          <w:lang w:eastAsia="ru-RU"/>
        </w:rPr>
        <w:t>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препятствуют применению взыскания.</w:t>
      </w:r>
    </w:p>
    <w:p w:rsidR="000434CE" w:rsidRPr="000434CE" w:rsidRDefault="000434CE" w:rsidP="000434CE">
      <w:pPr>
        <w:tabs>
          <w:tab w:val="left" w:pos="-284"/>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Дисциплинарное расследование нарушений педагогическим работником норм профессионального поведения и Устава  может быть проведено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принятие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w:t>
      </w:r>
    </w:p>
    <w:p w:rsidR="000434CE" w:rsidRPr="000434CE" w:rsidRDefault="000434CE" w:rsidP="000434CE">
      <w:pPr>
        <w:tabs>
          <w:tab w:val="left" w:pos="-284"/>
          <w:tab w:val="num" w:pos="709"/>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6.4</w:t>
      </w:r>
      <w:r w:rsidRPr="000434CE">
        <w:rPr>
          <w:rFonts w:ascii="Times New Roman" w:eastAsia="Times New Roman" w:hAnsi="Times New Roman" w:cs="Times New Roman"/>
          <w:b/>
          <w:sz w:val="28"/>
          <w:szCs w:val="28"/>
          <w:lang w:eastAsia="ru-RU"/>
        </w:rPr>
        <w:tab/>
      </w:r>
      <w:r w:rsidRPr="000434CE">
        <w:rPr>
          <w:rFonts w:ascii="Times New Roman" w:eastAsia="Times New Roman" w:hAnsi="Times New Roman" w:cs="Times New Roman"/>
          <w:sz w:val="28"/>
          <w:szCs w:val="28"/>
          <w:lang w:eastAsia="ru-RU"/>
        </w:rPr>
        <w:t>Взыскание применяется не позднее одного месяца со дня обнаружения нарушений трудовой дисциплины, не считая времени болезни и отпусков работника.</w:t>
      </w:r>
    </w:p>
    <w:p w:rsidR="000434CE" w:rsidRPr="000434CE" w:rsidRDefault="000434CE" w:rsidP="000434CE">
      <w:pPr>
        <w:tabs>
          <w:tab w:val="left" w:pos="-284"/>
        </w:tabs>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b/>
          <w:sz w:val="28"/>
          <w:szCs w:val="28"/>
          <w:lang w:eastAsia="ru-RU"/>
        </w:rPr>
        <w:t>6.5</w:t>
      </w:r>
      <w:r w:rsidRPr="000434CE">
        <w:rPr>
          <w:rFonts w:ascii="Times New Roman" w:eastAsia="Times New Roman" w:hAnsi="Times New Roman" w:cs="Times New Roman"/>
          <w:sz w:val="28"/>
          <w:szCs w:val="28"/>
          <w:lang w:eastAsia="ru-RU"/>
        </w:rPr>
        <w:t xml:space="preserve"> Взыскание объявляется приказом по учреждению. Приказ должен содержать указание на конкретное нарушение трудовой дисциплины, за которое полагается данное взыскание.</w:t>
      </w: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0434CE" w:rsidRPr="000434CE" w:rsidRDefault="004264D3" w:rsidP="00043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№2</w:t>
      </w: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к коллективному договору на 201</w:t>
      </w:r>
      <w:r>
        <w:rPr>
          <w:rFonts w:ascii="Times New Roman" w:eastAsia="Times New Roman" w:hAnsi="Times New Roman" w:cs="Times New Roman"/>
          <w:b/>
          <w:sz w:val="28"/>
          <w:szCs w:val="28"/>
          <w:lang w:eastAsia="ru-RU"/>
        </w:rPr>
        <w:t>6</w:t>
      </w:r>
      <w:r w:rsidRPr="000434CE">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0434CE">
        <w:rPr>
          <w:rFonts w:ascii="Times New Roman" w:eastAsia="Times New Roman" w:hAnsi="Times New Roman" w:cs="Times New Roman"/>
          <w:b/>
          <w:sz w:val="28"/>
          <w:szCs w:val="28"/>
          <w:lang w:eastAsia="ru-RU"/>
        </w:rPr>
        <w:t xml:space="preserve"> г.г.</w:t>
      </w: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p>
    <w:p w:rsidR="000434CE" w:rsidRPr="000434CE" w:rsidRDefault="000434CE" w:rsidP="000434CE">
      <w:pPr>
        <w:spacing w:after="0" w:line="240" w:lineRule="auto"/>
        <w:jc w:val="right"/>
        <w:rPr>
          <w:rFonts w:ascii="Times New Roman" w:eastAsia="Times New Roman" w:hAnsi="Times New Roman" w:cs="Times New Roman"/>
          <w:sz w:val="28"/>
          <w:szCs w:val="28"/>
          <w:lang w:eastAsia="ru-RU"/>
        </w:rPr>
      </w:pPr>
    </w:p>
    <w:tbl>
      <w:tblPr>
        <w:tblW w:w="0" w:type="auto"/>
        <w:jc w:val="center"/>
        <w:tblLook w:val="01E0"/>
      </w:tblPr>
      <w:tblGrid>
        <w:gridCol w:w="4785"/>
        <w:gridCol w:w="4786"/>
      </w:tblGrid>
      <w:tr w:rsidR="000434CE" w:rsidRPr="000434CE" w:rsidTr="000434CE">
        <w:trPr>
          <w:jc w:val="center"/>
        </w:trPr>
        <w:tc>
          <w:tcPr>
            <w:tcW w:w="4785" w:type="dxa"/>
            <w:shd w:val="clear" w:color="auto" w:fill="auto"/>
          </w:tcPr>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СОГЛАСОВАНО:</w:t>
            </w:r>
          </w:p>
          <w:p w:rsidR="000434CE" w:rsidRPr="000434CE" w:rsidRDefault="000434CE" w:rsidP="000434CE">
            <w:pPr>
              <w:spacing w:after="0" w:line="240" w:lineRule="auto"/>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Председатель профсоюзного комитета МОУ «Петровская ООШ»</w:t>
            </w:r>
          </w:p>
          <w:p w:rsidR="000434CE" w:rsidRPr="000434CE" w:rsidRDefault="000434CE" w:rsidP="000434CE">
            <w:pPr>
              <w:spacing w:after="0" w:line="240" w:lineRule="auto"/>
              <w:rPr>
                <w:rFonts w:ascii="Times New Roman" w:eastAsia="Times New Roman" w:hAnsi="Times New Roman" w:cs="Times New Roman"/>
                <w:b/>
                <w:sz w:val="24"/>
                <w:szCs w:val="24"/>
                <w:lang w:eastAsia="ru-RU"/>
              </w:rPr>
            </w:pPr>
          </w:p>
          <w:p w:rsidR="000434CE" w:rsidRPr="000434CE" w:rsidRDefault="000434CE" w:rsidP="000434CE">
            <w:pPr>
              <w:spacing w:after="0" w:line="240" w:lineRule="auto"/>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 xml:space="preserve">_______________ </w:t>
            </w:r>
            <w:r>
              <w:rPr>
                <w:rFonts w:ascii="Times New Roman" w:eastAsia="Times New Roman" w:hAnsi="Times New Roman" w:cs="Times New Roman"/>
                <w:b/>
                <w:sz w:val="24"/>
                <w:szCs w:val="24"/>
                <w:lang w:eastAsia="ru-RU"/>
              </w:rPr>
              <w:t>Берг О.И</w:t>
            </w:r>
            <w:r w:rsidRPr="000434CE">
              <w:rPr>
                <w:rFonts w:ascii="Times New Roman" w:eastAsia="Times New Roman" w:hAnsi="Times New Roman" w:cs="Times New Roman"/>
                <w:b/>
                <w:sz w:val="24"/>
                <w:szCs w:val="24"/>
                <w:lang w:eastAsia="ru-RU"/>
              </w:rPr>
              <w:t>.</w:t>
            </w:r>
          </w:p>
        </w:tc>
        <w:tc>
          <w:tcPr>
            <w:tcW w:w="4786" w:type="dxa"/>
            <w:shd w:val="clear" w:color="auto" w:fill="auto"/>
          </w:tcPr>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УТВЕРЖДАЮ:</w:t>
            </w:r>
          </w:p>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Директор МОУ «Петровская ООШ»»</w:t>
            </w:r>
          </w:p>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p>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p>
          <w:p w:rsidR="000434CE" w:rsidRPr="000434CE" w:rsidRDefault="000434CE" w:rsidP="000434CE">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_________________ Швечко Л.И.</w:t>
            </w:r>
          </w:p>
        </w:tc>
      </w:tr>
    </w:tbl>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p>
    <w:p w:rsidR="000434CE" w:rsidRPr="000434CE" w:rsidRDefault="000434CE" w:rsidP="000434CE">
      <w:pPr>
        <w:spacing w:after="0" w:line="240" w:lineRule="auto"/>
        <w:jc w:val="both"/>
        <w:rPr>
          <w:rFonts w:ascii="Times New Roman" w:eastAsia="Times New Roman" w:hAnsi="Times New Roman" w:cs="Times New Roman"/>
          <w:b/>
          <w:sz w:val="28"/>
          <w:szCs w:val="28"/>
          <w:lang w:eastAsia="ru-RU"/>
        </w:rPr>
      </w:pP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 xml:space="preserve">Перечень должностей, </w:t>
      </w: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имеющих право на дополнительный оплачиваемый отпуск</w:t>
      </w: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2380"/>
        <w:gridCol w:w="2366"/>
        <w:gridCol w:w="3754"/>
      </w:tblGrid>
      <w:tr w:rsidR="000434CE" w:rsidRPr="000434CE" w:rsidTr="000434CE">
        <w:trPr>
          <w:jc w:val="center"/>
        </w:trPr>
        <w:tc>
          <w:tcPr>
            <w:tcW w:w="0" w:type="auto"/>
            <w:shd w:val="clear" w:color="auto" w:fill="auto"/>
          </w:tcPr>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 п/п</w:t>
            </w:r>
          </w:p>
        </w:tc>
        <w:tc>
          <w:tcPr>
            <w:tcW w:w="2380" w:type="dxa"/>
            <w:shd w:val="clear" w:color="auto" w:fill="auto"/>
          </w:tcPr>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Должность</w:t>
            </w:r>
          </w:p>
        </w:tc>
        <w:tc>
          <w:tcPr>
            <w:tcW w:w="0" w:type="auto"/>
            <w:shd w:val="clear" w:color="auto" w:fill="auto"/>
          </w:tcPr>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 xml:space="preserve">Количество </w:t>
            </w: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дополнительных</w:t>
            </w:r>
          </w:p>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дней</w:t>
            </w:r>
          </w:p>
        </w:tc>
        <w:tc>
          <w:tcPr>
            <w:tcW w:w="3754" w:type="dxa"/>
            <w:shd w:val="clear" w:color="auto" w:fill="auto"/>
          </w:tcPr>
          <w:p w:rsidR="000434CE" w:rsidRPr="000434CE" w:rsidRDefault="000434CE" w:rsidP="000434CE">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Основание</w:t>
            </w:r>
          </w:p>
        </w:tc>
      </w:tr>
      <w:tr w:rsidR="000434CE" w:rsidRPr="000434CE" w:rsidTr="000434CE">
        <w:trPr>
          <w:jc w:val="center"/>
        </w:trPr>
        <w:tc>
          <w:tcPr>
            <w:tcW w:w="0" w:type="auto"/>
            <w:shd w:val="clear" w:color="auto" w:fill="auto"/>
          </w:tcPr>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1.</w:t>
            </w:r>
          </w:p>
        </w:tc>
        <w:tc>
          <w:tcPr>
            <w:tcW w:w="2380" w:type="dxa"/>
            <w:shd w:val="clear" w:color="auto" w:fill="auto"/>
          </w:tcPr>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Директор</w:t>
            </w:r>
          </w:p>
        </w:tc>
        <w:tc>
          <w:tcPr>
            <w:tcW w:w="0" w:type="auto"/>
            <w:shd w:val="clear" w:color="auto" w:fill="auto"/>
          </w:tcPr>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3</w:t>
            </w:r>
          </w:p>
        </w:tc>
        <w:tc>
          <w:tcPr>
            <w:tcW w:w="3754" w:type="dxa"/>
            <w:shd w:val="clear" w:color="auto" w:fill="auto"/>
          </w:tcPr>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Ненормированный рабочий день ст.119 ТК РФ, ст.101 ТК РФ</w:t>
            </w:r>
          </w:p>
        </w:tc>
      </w:tr>
      <w:tr w:rsidR="000434CE" w:rsidRPr="000434CE" w:rsidTr="000434CE">
        <w:trPr>
          <w:jc w:val="center"/>
        </w:trPr>
        <w:tc>
          <w:tcPr>
            <w:tcW w:w="0" w:type="auto"/>
            <w:shd w:val="clear" w:color="auto" w:fill="auto"/>
          </w:tcPr>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2.</w:t>
            </w:r>
          </w:p>
        </w:tc>
        <w:tc>
          <w:tcPr>
            <w:tcW w:w="2380" w:type="dxa"/>
            <w:shd w:val="clear" w:color="auto" w:fill="auto"/>
          </w:tcPr>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Заместитель директора</w:t>
            </w:r>
          </w:p>
        </w:tc>
        <w:tc>
          <w:tcPr>
            <w:tcW w:w="0" w:type="auto"/>
            <w:shd w:val="clear" w:color="auto" w:fill="auto"/>
          </w:tcPr>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3</w:t>
            </w:r>
          </w:p>
        </w:tc>
        <w:tc>
          <w:tcPr>
            <w:tcW w:w="3754" w:type="dxa"/>
            <w:shd w:val="clear" w:color="auto" w:fill="auto"/>
          </w:tcPr>
          <w:p w:rsidR="000434CE" w:rsidRPr="000434CE" w:rsidRDefault="000434CE" w:rsidP="000434CE">
            <w:pPr>
              <w:spacing w:after="0" w:line="240" w:lineRule="auto"/>
              <w:jc w:val="both"/>
              <w:rPr>
                <w:rFonts w:ascii="Times New Roman" w:eastAsia="Times New Roman" w:hAnsi="Times New Roman" w:cs="Times New Roman"/>
                <w:sz w:val="28"/>
                <w:szCs w:val="28"/>
                <w:lang w:eastAsia="ru-RU"/>
              </w:rPr>
            </w:pPr>
            <w:r w:rsidRPr="000434CE">
              <w:rPr>
                <w:rFonts w:ascii="Times New Roman" w:eastAsia="Times New Roman" w:hAnsi="Times New Roman" w:cs="Times New Roman"/>
                <w:sz w:val="28"/>
                <w:szCs w:val="28"/>
                <w:lang w:eastAsia="ru-RU"/>
              </w:rPr>
              <w:t>Ненормированный рабочий день ст.119 ТК РФ, ст.101 ТК РФ</w:t>
            </w:r>
          </w:p>
        </w:tc>
      </w:tr>
    </w:tbl>
    <w:p w:rsidR="000434CE" w:rsidRDefault="000434CE" w:rsidP="000434CE">
      <w:pPr>
        <w:spacing w:after="0" w:line="240" w:lineRule="auto"/>
        <w:jc w:val="both"/>
        <w:rPr>
          <w:rFonts w:ascii="Times New Roman" w:eastAsia="Times New Roman" w:hAnsi="Times New Roman" w:cs="Times New Roman"/>
          <w:b/>
          <w:color w:val="FF0000"/>
          <w:sz w:val="28"/>
          <w:szCs w:val="28"/>
          <w:lang w:eastAsia="ru-RU"/>
        </w:rPr>
      </w:pPr>
    </w:p>
    <w:p w:rsidR="00F6475D" w:rsidRDefault="00F6475D" w:rsidP="000434CE">
      <w:pPr>
        <w:spacing w:after="0" w:line="240" w:lineRule="auto"/>
        <w:jc w:val="both"/>
        <w:rPr>
          <w:rFonts w:ascii="Times New Roman" w:eastAsia="Times New Roman" w:hAnsi="Times New Roman" w:cs="Times New Roman"/>
          <w:b/>
          <w:color w:val="FF0000"/>
          <w:sz w:val="28"/>
          <w:szCs w:val="28"/>
          <w:lang w:eastAsia="ru-RU"/>
        </w:rPr>
      </w:pPr>
    </w:p>
    <w:p w:rsidR="00F6475D" w:rsidRDefault="00F6475D" w:rsidP="000434CE">
      <w:pPr>
        <w:spacing w:after="0" w:line="240" w:lineRule="auto"/>
        <w:jc w:val="both"/>
        <w:rPr>
          <w:rFonts w:ascii="Times New Roman" w:eastAsia="Times New Roman" w:hAnsi="Times New Roman" w:cs="Times New Roman"/>
          <w:b/>
          <w:color w:val="FF0000"/>
          <w:sz w:val="28"/>
          <w:szCs w:val="28"/>
          <w:lang w:eastAsia="ru-RU"/>
        </w:rPr>
      </w:pPr>
    </w:p>
    <w:p w:rsidR="00F6475D" w:rsidRDefault="00F6475D" w:rsidP="000434CE">
      <w:pPr>
        <w:spacing w:after="0" w:line="240" w:lineRule="auto"/>
        <w:jc w:val="both"/>
        <w:rPr>
          <w:rFonts w:ascii="Times New Roman" w:eastAsia="Times New Roman" w:hAnsi="Times New Roman" w:cs="Times New Roman"/>
          <w:b/>
          <w:color w:val="FF0000"/>
          <w:sz w:val="28"/>
          <w:szCs w:val="28"/>
          <w:lang w:eastAsia="ru-RU"/>
        </w:rPr>
      </w:pPr>
    </w:p>
    <w:p w:rsidR="00F6475D" w:rsidRDefault="00F6475D" w:rsidP="000434CE">
      <w:pPr>
        <w:spacing w:after="0" w:line="240" w:lineRule="auto"/>
        <w:jc w:val="both"/>
        <w:rPr>
          <w:rFonts w:ascii="Times New Roman" w:eastAsia="Times New Roman" w:hAnsi="Times New Roman" w:cs="Times New Roman"/>
          <w:b/>
          <w:color w:val="FF0000"/>
          <w:sz w:val="28"/>
          <w:szCs w:val="28"/>
          <w:lang w:eastAsia="ru-RU"/>
        </w:rPr>
      </w:pPr>
    </w:p>
    <w:p w:rsidR="00F6475D" w:rsidRDefault="00F6475D" w:rsidP="000434CE">
      <w:pPr>
        <w:spacing w:after="0" w:line="240" w:lineRule="auto"/>
        <w:jc w:val="both"/>
        <w:rPr>
          <w:rFonts w:ascii="Times New Roman" w:eastAsia="Times New Roman" w:hAnsi="Times New Roman" w:cs="Times New Roman"/>
          <w:b/>
          <w:color w:val="FF0000"/>
          <w:sz w:val="28"/>
          <w:szCs w:val="28"/>
          <w:lang w:eastAsia="ru-RU"/>
        </w:rPr>
      </w:pPr>
    </w:p>
    <w:p w:rsidR="00F6475D" w:rsidRDefault="00F6475D" w:rsidP="000434CE">
      <w:pPr>
        <w:spacing w:after="0" w:line="240" w:lineRule="auto"/>
        <w:jc w:val="both"/>
        <w:rPr>
          <w:rFonts w:ascii="Times New Roman" w:eastAsia="Times New Roman" w:hAnsi="Times New Roman" w:cs="Times New Roman"/>
          <w:b/>
          <w:color w:val="FF0000"/>
          <w:sz w:val="28"/>
          <w:szCs w:val="28"/>
          <w:lang w:eastAsia="ru-RU"/>
        </w:rPr>
      </w:pPr>
    </w:p>
    <w:p w:rsidR="00F6475D" w:rsidRPr="000434CE" w:rsidRDefault="00F6475D" w:rsidP="000434CE">
      <w:pPr>
        <w:spacing w:after="0" w:line="240" w:lineRule="auto"/>
        <w:jc w:val="both"/>
        <w:rPr>
          <w:rFonts w:ascii="Times New Roman" w:eastAsia="Times New Roman" w:hAnsi="Times New Roman" w:cs="Times New Roman"/>
          <w:b/>
          <w:color w:val="FF0000"/>
          <w:sz w:val="28"/>
          <w:szCs w:val="28"/>
          <w:lang w:eastAsia="ru-RU"/>
        </w:rPr>
      </w:pPr>
    </w:p>
    <w:p w:rsidR="000434CE" w:rsidRPr="000434CE" w:rsidRDefault="000434CE" w:rsidP="000434CE">
      <w:pPr>
        <w:spacing w:after="0" w:line="240" w:lineRule="auto"/>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2B3BF2" w:rsidRDefault="002B3BF2" w:rsidP="00CB6021">
      <w:pPr>
        <w:spacing w:after="0" w:line="240" w:lineRule="auto"/>
        <w:ind w:firstLine="705"/>
        <w:jc w:val="both"/>
        <w:rPr>
          <w:rFonts w:ascii="Times New Roman" w:eastAsia="Times New Roman" w:hAnsi="Times New Roman" w:cs="Times New Roman"/>
          <w:sz w:val="28"/>
          <w:szCs w:val="28"/>
          <w:lang w:eastAsia="ru-RU"/>
        </w:rPr>
      </w:pPr>
    </w:p>
    <w:p w:rsidR="00BF62DC" w:rsidRDefault="00BF62DC" w:rsidP="00CB6021">
      <w:pPr>
        <w:spacing w:after="0" w:line="240" w:lineRule="auto"/>
        <w:ind w:firstLine="705"/>
        <w:jc w:val="both"/>
        <w:rPr>
          <w:rFonts w:ascii="Times New Roman" w:eastAsia="Times New Roman" w:hAnsi="Times New Roman" w:cs="Times New Roman"/>
          <w:sz w:val="28"/>
          <w:szCs w:val="28"/>
          <w:lang w:eastAsia="ru-RU"/>
        </w:rPr>
      </w:pPr>
    </w:p>
    <w:p w:rsidR="00BF62DC" w:rsidRDefault="00BF62DC" w:rsidP="00CB6021">
      <w:pPr>
        <w:spacing w:after="0" w:line="240" w:lineRule="auto"/>
        <w:ind w:firstLine="705"/>
        <w:jc w:val="both"/>
        <w:rPr>
          <w:rFonts w:ascii="Times New Roman" w:eastAsia="Times New Roman" w:hAnsi="Times New Roman" w:cs="Times New Roman"/>
          <w:sz w:val="28"/>
          <w:szCs w:val="28"/>
          <w:lang w:eastAsia="ru-RU"/>
        </w:rPr>
      </w:pPr>
    </w:p>
    <w:p w:rsidR="00BF62DC" w:rsidRDefault="00BF62DC"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Default="000434CE" w:rsidP="00CB6021">
      <w:pPr>
        <w:spacing w:after="0" w:line="240" w:lineRule="auto"/>
        <w:ind w:firstLine="705"/>
        <w:jc w:val="both"/>
        <w:rPr>
          <w:rFonts w:ascii="Times New Roman" w:eastAsia="Times New Roman" w:hAnsi="Times New Roman" w:cs="Times New Roman"/>
          <w:sz w:val="28"/>
          <w:szCs w:val="28"/>
          <w:lang w:eastAsia="ru-RU"/>
        </w:rPr>
      </w:pPr>
    </w:p>
    <w:p w:rsidR="000434CE" w:rsidRPr="00BF62DC" w:rsidRDefault="00BF62DC" w:rsidP="00BF62DC">
      <w:pPr>
        <w:spacing w:after="0" w:line="240" w:lineRule="auto"/>
        <w:ind w:firstLine="705"/>
        <w:jc w:val="center"/>
        <w:rPr>
          <w:rFonts w:ascii="Times New Roman" w:eastAsia="Times New Roman" w:hAnsi="Times New Roman" w:cs="Times New Roman"/>
          <w:b/>
          <w:sz w:val="28"/>
          <w:szCs w:val="28"/>
          <w:lang w:eastAsia="ru-RU"/>
        </w:rPr>
      </w:pPr>
      <w:r w:rsidRPr="00BF62DC">
        <w:rPr>
          <w:rFonts w:ascii="Times New Roman" w:eastAsia="Times New Roman" w:hAnsi="Times New Roman" w:cs="Times New Roman"/>
          <w:b/>
          <w:sz w:val="28"/>
          <w:szCs w:val="28"/>
          <w:lang w:eastAsia="ru-RU"/>
        </w:rPr>
        <w:t>Приложение №3</w:t>
      </w:r>
    </w:p>
    <w:p w:rsidR="00BF62DC" w:rsidRPr="000434CE" w:rsidRDefault="00BF62DC" w:rsidP="00BF62DC">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к коллективному договору на 201</w:t>
      </w:r>
      <w:r>
        <w:rPr>
          <w:rFonts w:ascii="Times New Roman" w:eastAsia="Times New Roman" w:hAnsi="Times New Roman" w:cs="Times New Roman"/>
          <w:b/>
          <w:sz w:val="28"/>
          <w:szCs w:val="28"/>
          <w:lang w:eastAsia="ru-RU"/>
        </w:rPr>
        <w:t>6</w:t>
      </w:r>
      <w:r w:rsidRPr="000434CE">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0434CE">
        <w:rPr>
          <w:rFonts w:ascii="Times New Roman" w:eastAsia="Times New Roman" w:hAnsi="Times New Roman" w:cs="Times New Roman"/>
          <w:b/>
          <w:sz w:val="28"/>
          <w:szCs w:val="28"/>
          <w:lang w:eastAsia="ru-RU"/>
        </w:rPr>
        <w:t xml:space="preserve"> г.г.</w:t>
      </w:r>
    </w:p>
    <w:p w:rsidR="00BF62DC" w:rsidRPr="000434CE" w:rsidRDefault="00BF62DC" w:rsidP="00BF62DC">
      <w:pPr>
        <w:spacing w:after="0" w:line="240" w:lineRule="auto"/>
        <w:jc w:val="right"/>
        <w:rPr>
          <w:rFonts w:ascii="Times New Roman" w:eastAsia="Times New Roman" w:hAnsi="Times New Roman" w:cs="Times New Roman"/>
          <w:sz w:val="28"/>
          <w:szCs w:val="28"/>
          <w:lang w:eastAsia="ru-RU"/>
        </w:rPr>
      </w:pPr>
    </w:p>
    <w:tbl>
      <w:tblPr>
        <w:tblW w:w="0" w:type="auto"/>
        <w:jc w:val="center"/>
        <w:tblLook w:val="01E0"/>
      </w:tblPr>
      <w:tblGrid>
        <w:gridCol w:w="4785"/>
        <w:gridCol w:w="4786"/>
      </w:tblGrid>
      <w:tr w:rsidR="00BF62DC" w:rsidRPr="000434CE" w:rsidTr="006B0C71">
        <w:trPr>
          <w:jc w:val="center"/>
        </w:trPr>
        <w:tc>
          <w:tcPr>
            <w:tcW w:w="4785" w:type="dxa"/>
            <w:shd w:val="clear" w:color="auto" w:fill="auto"/>
          </w:tcPr>
          <w:p w:rsidR="00BF62DC" w:rsidRPr="000434CE" w:rsidRDefault="00BF62DC" w:rsidP="006B0C71">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СОГЛАСОВАНО:</w:t>
            </w:r>
          </w:p>
          <w:p w:rsidR="00BF62DC" w:rsidRPr="000434CE" w:rsidRDefault="00BF62DC" w:rsidP="006B0C71">
            <w:pPr>
              <w:spacing w:after="0" w:line="240" w:lineRule="auto"/>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Председатель профсоюзного комитета МОУ «Петровская ООШ»</w:t>
            </w:r>
          </w:p>
          <w:p w:rsidR="00BF62DC" w:rsidRPr="000434CE" w:rsidRDefault="00BF62DC" w:rsidP="006B0C71">
            <w:pPr>
              <w:spacing w:after="0" w:line="240" w:lineRule="auto"/>
              <w:rPr>
                <w:rFonts w:ascii="Times New Roman" w:eastAsia="Times New Roman" w:hAnsi="Times New Roman" w:cs="Times New Roman"/>
                <w:b/>
                <w:sz w:val="24"/>
                <w:szCs w:val="24"/>
                <w:lang w:eastAsia="ru-RU"/>
              </w:rPr>
            </w:pPr>
          </w:p>
          <w:p w:rsidR="00BF62DC" w:rsidRPr="000434CE" w:rsidRDefault="00BF62DC" w:rsidP="006B0C71">
            <w:pPr>
              <w:spacing w:after="0" w:line="240" w:lineRule="auto"/>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 xml:space="preserve">_______________ </w:t>
            </w:r>
            <w:r>
              <w:rPr>
                <w:rFonts w:ascii="Times New Roman" w:eastAsia="Times New Roman" w:hAnsi="Times New Roman" w:cs="Times New Roman"/>
                <w:b/>
                <w:sz w:val="24"/>
                <w:szCs w:val="24"/>
                <w:lang w:eastAsia="ru-RU"/>
              </w:rPr>
              <w:t>Берг О.И</w:t>
            </w:r>
            <w:r w:rsidRPr="000434CE">
              <w:rPr>
                <w:rFonts w:ascii="Times New Roman" w:eastAsia="Times New Roman" w:hAnsi="Times New Roman" w:cs="Times New Roman"/>
                <w:b/>
                <w:sz w:val="24"/>
                <w:szCs w:val="24"/>
                <w:lang w:eastAsia="ru-RU"/>
              </w:rPr>
              <w:t>.</w:t>
            </w:r>
          </w:p>
        </w:tc>
        <w:tc>
          <w:tcPr>
            <w:tcW w:w="4786" w:type="dxa"/>
            <w:shd w:val="clear" w:color="auto" w:fill="auto"/>
          </w:tcPr>
          <w:p w:rsidR="00BF62DC" w:rsidRPr="000434CE" w:rsidRDefault="00BF62DC" w:rsidP="006B0C71">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УТВЕРЖДАЮ:</w:t>
            </w:r>
          </w:p>
          <w:p w:rsidR="00BF62DC" w:rsidRPr="000434CE" w:rsidRDefault="00BF62DC" w:rsidP="006B0C71">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Директор МОУ «Петровская ООШ»»</w:t>
            </w:r>
          </w:p>
          <w:p w:rsidR="00BF62DC" w:rsidRPr="000434CE" w:rsidRDefault="00BF62DC" w:rsidP="006B0C71">
            <w:pPr>
              <w:spacing w:after="0" w:line="240" w:lineRule="auto"/>
              <w:jc w:val="both"/>
              <w:rPr>
                <w:rFonts w:ascii="Times New Roman" w:eastAsia="Times New Roman" w:hAnsi="Times New Roman" w:cs="Times New Roman"/>
                <w:b/>
                <w:sz w:val="24"/>
                <w:szCs w:val="24"/>
                <w:lang w:eastAsia="ru-RU"/>
              </w:rPr>
            </w:pPr>
          </w:p>
          <w:p w:rsidR="00BF62DC" w:rsidRPr="000434CE" w:rsidRDefault="00BF62DC" w:rsidP="006B0C71">
            <w:pPr>
              <w:spacing w:after="0" w:line="240" w:lineRule="auto"/>
              <w:jc w:val="both"/>
              <w:rPr>
                <w:rFonts w:ascii="Times New Roman" w:eastAsia="Times New Roman" w:hAnsi="Times New Roman" w:cs="Times New Roman"/>
                <w:b/>
                <w:sz w:val="24"/>
                <w:szCs w:val="24"/>
                <w:lang w:eastAsia="ru-RU"/>
              </w:rPr>
            </w:pPr>
          </w:p>
          <w:p w:rsidR="00BF62DC" w:rsidRPr="000434CE" w:rsidRDefault="00BF62DC" w:rsidP="006B0C71">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_________________ Швечко Л.И.</w:t>
            </w:r>
          </w:p>
        </w:tc>
      </w:tr>
    </w:tbl>
    <w:p w:rsidR="00BF62DC" w:rsidRPr="000434CE" w:rsidRDefault="00BF62DC" w:rsidP="00BF62DC">
      <w:pPr>
        <w:spacing w:after="0" w:line="240" w:lineRule="auto"/>
        <w:jc w:val="center"/>
        <w:rPr>
          <w:rFonts w:ascii="Times New Roman" w:eastAsia="Times New Roman" w:hAnsi="Times New Roman" w:cs="Times New Roman"/>
          <w:b/>
          <w:sz w:val="28"/>
          <w:szCs w:val="28"/>
          <w:lang w:eastAsia="ru-RU"/>
        </w:rPr>
      </w:pPr>
    </w:p>
    <w:p w:rsidR="00BF62DC" w:rsidRPr="00BF62DC" w:rsidRDefault="00BF62DC" w:rsidP="00BF62DC">
      <w:pPr>
        <w:spacing w:after="0" w:line="240" w:lineRule="auto"/>
        <w:jc w:val="center"/>
        <w:rPr>
          <w:rFonts w:ascii="Times New Roman" w:eastAsia="Times New Roman" w:hAnsi="Times New Roman" w:cs="Times New Roman"/>
          <w:b/>
          <w:bCs/>
          <w:color w:val="000000"/>
          <w:sz w:val="28"/>
          <w:szCs w:val="28"/>
          <w:lang w:eastAsia="ru-RU"/>
        </w:rPr>
      </w:pPr>
      <w:r w:rsidRPr="00BF62DC">
        <w:rPr>
          <w:rFonts w:ascii="Times New Roman" w:eastAsia="Times New Roman" w:hAnsi="Times New Roman" w:cs="Times New Roman"/>
          <w:b/>
          <w:bCs/>
          <w:color w:val="000000"/>
          <w:sz w:val="28"/>
          <w:szCs w:val="28"/>
          <w:lang w:eastAsia="ru-RU"/>
        </w:rPr>
        <w:t>Положение</w:t>
      </w:r>
      <w:r w:rsidRPr="00BF62DC">
        <w:rPr>
          <w:rFonts w:ascii="Times New Roman" w:eastAsia="Times New Roman" w:hAnsi="Times New Roman" w:cs="Times New Roman"/>
          <w:b/>
          <w:bCs/>
          <w:color w:val="000000"/>
          <w:sz w:val="28"/>
          <w:szCs w:val="28"/>
          <w:lang w:eastAsia="ru-RU"/>
        </w:rPr>
        <w:br/>
        <w:t>о порядке и условиях предоставления педагогическим работникам образовательных учреждений длительного отпуска сроком до одного года</w:t>
      </w:r>
    </w:p>
    <w:p w:rsidR="00BF62DC" w:rsidRPr="00BF62DC" w:rsidRDefault="00BF62DC" w:rsidP="00BF62DC">
      <w:pPr>
        <w:spacing w:after="0" w:line="240" w:lineRule="auto"/>
        <w:jc w:val="center"/>
        <w:rPr>
          <w:rFonts w:ascii="Times New Roman" w:eastAsia="Times New Roman" w:hAnsi="Times New Roman" w:cs="Times New Roman"/>
          <w:b/>
          <w:sz w:val="28"/>
          <w:szCs w:val="28"/>
          <w:lang w:eastAsia="ru-RU"/>
        </w:rPr>
      </w:pP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1.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 учредителем которых является Минобразование России или в отношении которых Минобразование России осуществляет полномочия учредителя.</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2. Педагогические работники образовательных учреждений в соответствии с </w:t>
      </w:r>
      <w:hyperlink r:id="rId7" w:anchor="block_5554" w:history="1">
        <w:r w:rsidRPr="00BF62DC">
          <w:rPr>
            <w:rFonts w:ascii="Times New Roman" w:eastAsia="Times New Roman" w:hAnsi="Times New Roman" w:cs="Times New Roman"/>
            <w:bCs/>
            <w:color w:val="3272C0"/>
            <w:sz w:val="28"/>
            <w:szCs w:val="28"/>
            <w:lang w:eastAsia="ru-RU"/>
          </w:rPr>
          <w:t>п.5 ст.55</w:t>
        </w:r>
      </w:hyperlink>
      <w:r w:rsidRPr="00BF62DC">
        <w:rPr>
          <w:rFonts w:ascii="Times New Roman" w:eastAsia="Times New Roman" w:hAnsi="Times New Roman" w:cs="Times New Roman"/>
          <w:bCs/>
          <w:color w:val="000000"/>
          <w:sz w:val="28"/>
          <w:szCs w:val="28"/>
          <w:lang w:eastAsia="ru-RU"/>
        </w:rPr>
        <w:t> Закона Российской Федерации "Об образовании"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3.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w:t>
      </w:r>
      <w:hyperlink r:id="rId8" w:anchor="block_1100" w:history="1">
        <w:r w:rsidRPr="00BF62DC">
          <w:rPr>
            <w:rFonts w:ascii="Times New Roman" w:eastAsia="Times New Roman" w:hAnsi="Times New Roman" w:cs="Times New Roman"/>
            <w:bCs/>
            <w:color w:val="3272C0"/>
            <w:sz w:val="28"/>
            <w:szCs w:val="28"/>
            <w:lang w:eastAsia="ru-RU"/>
          </w:rPr>
          <w:t>приложении</w:t>
        </w:r>
      </w:hyperlink>
      <w:r w:rsidRPr="00BF62DC">
        <w:rPr>
          <w:rFonts w:ascii="Times New Roman" w:eastAsia="Times New Roman" w:hAnsi="Times New Roman" w:cs="Times New Roman"/>
          <w:bCs/>
          <w:color w:val="000000"/>
          <w:sz w:val="28"/>
          <w:szCs w:val="28"/>
          <w:lang w:eastAsia="ru-RU"/>
        </w:rPr>
        <w:t> к настоящему Положению.</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4.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5. В стаж непрерывной преподавательской работы, дающий право на длительный отпуск, засчитывается:</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фактически проработанное время;</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6. Стаж непрерывной преподавательской работы не прерывается в следующих случаях:</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поступлении на преподавательскую работу после увольнения по собственному желанию в связи с уходом на пенсию.</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7.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8.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образовательного учреждения.</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9. Длительный отпуск предоставляется педагогическому работнику по его заявлению и оформляется приказом образовательного учреждения.</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Длительный отпуск ректору, директору, начальнику образовательного учреждения, заведующему образовательным учреждением оформляется приказом Минобразования России.</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10. За педагогическим работником, находящимся в длительном отпуске, в установленном порядке сохраняется место работы (должность).</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11.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BF62DC" w:rsidRPr="00BF62DC" w:rsidRDefault="00BF62DC" w:rsidP="00BF62DC">
      <w:pPr>
        <w:spacing w:after="0" w:line="240" w:lineRule="auto"/>
        <w:jc w:val="both"/>
        <w:rPr>
          <w:rFonts w:ascii="Times New Roman" w:eastAsia="Times New Roman" w:hAnsi="Times New Roman" w:cs="Times New Roman"/>
          <w:bCs/>
          <w:color w:val="000000"/>
          <w:sz w:val="28"/>
          <w:szCs w:val="28"/>
          <w:lang w:eastAsia="ru-RU"/>
        </w:rPr>
      </w:pPr>
      <w:r w:rsidRPr="00BF62DC">
        <w:rPr>
          <w:rFonts w:ascii="Times New Roman" w:eastAsia="Times New Roman" w:hAnsi="Times New Roman" w:cs="Times New Roman"/>
          <w:bCs/>
          <w:color w:val="000000"/>
          <w:sz w:val="28"/>
          <w:szCs w:val="28"/>
          <w:lang w:eastAsia="ru-RU"/>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DC4B01" w:rsidRPr="00DC4B01" w:rsidRDefault="00DC4B01" w:rsidP="00DC4B01">
      <w:pPr>
        <w:spacing w:after="0"/>
        <w:jc w:val="center"/>
        <w:rPr>
          <w:rFonts w:ascii="Calibri" w:eastAsia="Times New Roman" w:hAnsi="Calibri" w:cs="Times New Roman"/>
          <w:lang w:eastAsia="ru-RU"/>
        </w:rPr>
      </w:pPr>
      <w:r w:rsidRPr="00DC4B01">
        <w:rPr>
          <w:rFonts w:ascii="Calibri" w:eastAsia="Times New Roman" w:hAnsi="Calibri" w:cs="Times New Roman"/>
          <w:lang w:eastAsia="ru-RU"/>
        </w:rPr>
        <w:t xml:space="preserve">                                                                                                                       </w:t>
      </w:r>
    </w:p>
    <w:p w:rsidR="00DC4B01" w:rsidRPr="00DC4B01" w:rsidRDefault="00DC4B01" w:rsidP="006E35FB">
      <w:pPr>
        <w:spacing w:after="0"/>
        <w:jc w:val="center"/>
        <w:rPr>
          <w:rFonts w:ascii="Times New Roman" w:eastAsia="Times New Roman" w:hAnsi="Times New Roman" w:cs="Times New Roman"/>
          <w:b/>
          <w:color w:val="FF0000"/>
          <w:sz w:val="28"/>
          <w:szCs w:val="28"/>
          <w:lang w:eastAsia="ru-RU"/>
        </w:rPr>
      </w:pPr>
      <w:r w:rsidRPr="00DC4B01">
        <w:rPr>
          <w:rFonts w:ascii="Times New Roman" w:eastAsia="Times New Roman" w:hAnsi="Times New Roman" w:cs="Times New Roman"/>
          <w:b/>
          <w:sz w:val="28"/>
          <w:szCs w:val="28"/>
          <w:lang w:eastAsia="ru-RU"/>
        </w:rPr>
        <w:t>Приложение № 4</w:t>
      </w:r>
    </w:p>
    <w:p w:rsidR="00DC4B01" w:rsidRPr="00DC4B01" w:rsidRDefault="00DC4B01" w:rsidP="006E35FB">
      <w:pPr>
        <w:spacing w:after="0"/>
        <w:jc w:val="center"/>
        <w:rPr>
          <w:rFonts w:ascii="Times New Roman" w:eastAsia="Times New Roman" w:hAnsi="Times New Roman" w:cs="Times New Roman"/>
          <w:b/>
          <w:sz w:val="28"/>
          <w:szCs w:val="28"/>
          <w:lang w:eastAsia="ru-RU"/>
        </w:rPr>
      </w:pPr>
      <w:r w:rsidRPr="00DC4B01">
        <w:rPr>
          <w:rFonts w:ascii="Times New Roman" w:eastAsia="Times New Roman" w:hAnsi="Times New Roman" w:cs="Times New Roman"/>
          <w:b/>
          <w:sz w:val="28"/>
          <w:szCs w:val="28"/>
          <w:lang w:eastAsia="ru-RU"/>
        </w:rPr>
        <w:t>к коллективному договору на 2016-2018 г.г.</w:t>
      </w:r>
    </w:p>
    <w:p w:rsidR="00DC4B01" w:rsidRPr="00DC4B01" w:rsidRDefault="00DC4B01" w:rsidP="00DC4B01">
      <w:pPr>
        <w:spacing w:after="0"/>
        <w:rPr>
          <w:rFonts w:ascii="Times New Roman" w:eastAsia="Times New Roman" w:hAnsi="Times New Roman" w:cs="Times New Roman"/>
          <w:lang w:eastAsia="ru-RU"/>
        </w:rPr>
      </w:pPr>
      <w:r w:rsidRPr="00DC4B01">
        <w:rPr>
          <w:rFonts w:ascii="Times New Roman" w:eastAsia="Times New Roman" w:hAnsi="Times New Roman" w:cs="Times New Roman"/>
          <w:lang w:eastAsia="ru-RU"/>
        </w:rPr>
        <w:t xml:space="preserve">                                                                                                                       </w:t>
      </w:r>
    </w:p>
    <w:tbl>
      <w:tblPr>
        <w:tblW w:w="0" w:type="auto"/>
        <w:tblLayout w:type="fixed"/>
        <w:tblLook w:val="01E0"/>
      </w:tblPr>
      <w:tblGrid>
        <w:gridCol w:w="2988"/>
        <w:gridCol w:w="3060"/>
        <w:gridCol w:w="3600"/>
      </w:tblGrid>
      <w:tr w:rsidR="00DC4B01" w:rsidRPr="00DC4B01" w:rsidTr="00DC4B01">
        <w:trPr>
          <w:trHeight w:val="2183"/>
        </w:trPr>
        <w:tc>
          <w:tcPr>
            <w:tcW w:w="2988" w:type="dxa"/>
            <w:hideMark/>
          </w:tcPr>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Согласовано</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председатель  первичной профсоюзной организации</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 xml:space="preserve">МОУ « Петровская ООШ </w:t>
            </w:r>
          </w:p>
          <w:p w:rsidR="00DC4B01" w:rsidRPr="00DC4B01" w:rsidRDefault="00DC4B01" w:rsidP="00DC4B01">
            <w:pPr>
              <w:spacing w:after="0"/>
              <w:jc w:val="center"/>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__________Берг О.И.</w:t>
            </w:r>
          </w:p>
          <w:p w:rsidR="00DC4B01" w:rsidRPr="00DC4B01" w:rsidRDefault="00DC4B01" w:rsidP="00DC4B01">
            <w:pPr>
              <w:spacing w:after="0"/>
              <w:jc w:val="center"/>
              <w:rPr>
                <w:rFonts w:ascii="Times New Roman" w:eastAsia="Times New Roman" w:hAnsi="Times New Roman" w:cs="Times New Roman"/>
                <w:b/>
                <w:lang w:eastAsia="ru-RU"/>
              </w:rPr>
            </w:pPr>
            <w:r w:rsidRPr="00DC4B01">
              <w:rPr>
                <w:rFonts w:ascii="Times New Roman" w:eastAsia="Times New Roman" w:hAnsi="Times New Roman" w:cs="Times New Roman"/>
                <w:b/>
                <w:sz w:val="20"/>
                <w:szCs w:val="20"/>
                <w:lang w:eastAsia="ru-RU"/>
              </w:rPr>
              <w:t xml:space="preserve"> </w:t>
            </w:r>
            <w:r w:rsidRPr="00DC4B01">
              <w:rPr>
                <w:rFonts w:ascii="Times New Roman" w:eastAsia="Times New Roman" w:hAnsi="Times New Roman" w:cs="Times New Roman"/>
                <w:b/>
                <w:lang w:eastAsia="ru-RU"/>
              </w:rPr>
              <w:t>« __»июня 2016 г.</w:t>
            </w:r>
          </w:p>
        </w:tc>
        <w:tc>
          <w:tcPr>
            <w:tcW w:w="3060" w:type="dxa"/>
            <w:hideMark/>
          </w:tcPr>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 xml:space="preserve">Согласовано </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 xml:space="preserve">председатель </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Управляющего совета  МОУ «Петровская ООШ»</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______ Орлова А.И.</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«__»  июня 2016 г.</w:t>
            </w:r>
          </w:p>
        </w:tc>
        <w:tc>
          <w:tcPr>
            <w:tcW w:w="3600" w:type="dxa"/>
            <w:hideMark/>
          </w:tcPr>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Принято</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 xml:space="preserve">общим собранием  трудового коллектива МОУ </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 xml:space="preserve">«Петровская ООШ» </w:t>
            </w:r>
          </w:p>
          <w:p w:rsidR="00DC4B01" w:rsidRPr="00DC4B01" w:rsidRDefault="006E35FB" w:rsidP="00DC4B01">
            <w:pPr>
              <w:spacing w:after="0"/>
              <w:rPr>
                <w:rFonts w:ascii="Times New Roman" w:eastAsia="Times New Roman" w:hAnsi="Times New Roman" w:cs="Times New Roman"/>
                <w:b/>
                <w:lang w:eastAsia="ru-RU"/>
              </w:rPr>
            </w:pPr>
            <w:r>
              <w:rPr>
                <w:rFonts w:ascii="Times New Roman" w:eastAsia="Times New Roman" w:hAnsi="Times New Roman" w:cs="Times New Roman"/>
                <w:b/>
                <w:lang w:eastAsia="ru-RU"/>
              </w:rPr>
              <w:t>« ___</w:t>
            </w:r>
            <w:r w:rsidR="00DC4B01" w:rsidRPr="00DC4B01">
              <w:rPr>
                <w:rFonts w:ascii="Times New Roman" w:eastAsia="Times New Roman" w:hAnsi="Times New Roman" w:cs="Times New Roman"/>
                <w:b/>
                <w:lang w:eastAsia="ru-RU"/>
              </w:rPr>
              <w:t xml:space="preserve"> » июня 2016 г.</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протокол № ___</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Директор школы:</w:t>
            </w:r>
          </w:p>
          <w:p w:rsidR="00DC4B01" w:rsidRPr="00DC4B01" w:rsidRDefault="00DC4B01" w:rsidP="00DC4B01">
            <w:pPr>
              <w:spacing w:after="0"/>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____________ Швечко Л.И.</w:t>
            </w:r>
          </w:p>
          <w:p w:rsidR="00DC4B01" w:rsidRPr="00DC4B01" w:rsidRDefault="00DC4B01" w:rsidP="00DC4B01">
            <w:pPr>
              <w:spacing w:after="0"/>
              <w:jc w:val="center"/>
              <w:rPr>
                <w:rFonts w:ascii="Times New Roman" w:eastAsia="Times New Roman" w:hAnsi="Times New Roman" w:cs="Times New Roman"/>
                <w:b/>
                <w:lang w:eastAsia="ru-RU"/>
              </w:rPr>
            </w:pPr>
            <w:r w:rsidRPr="00DC4B01">
              <w:rPr>
                <w:rFonts w:ascii="Times New Roman" w:eastAsia="Times New Roman" w:hAnsi="Times New Roman" w:cs="Times New Roman"/>
                <w:b/>
                <w:lang w:eastAsia="ru-RU"/>
              </w:rPr>
              <w:t>«__» июня 2016 г.</w:t>
            </w:r>
          </w:p>
        </w:tc>
      </w:tr>
    </w:tbl>
    <w:p w:rsidR="00DC4B01" w:rsidRPr="00DC4B01" w:rsidRDefault="00DC4B01" w:rsidP="00DC4B01">
      <w:pPr>
        <w:spacing w:after="0"/>
        <w:rPr>
          <w:rFonts w:ascii="Times New Roman" w:eastAsia="Times New Roman" w:hAnsi="Times New Roman" w:cs="Times New Roman"/>
          <w:lang w:eastAsia="ru-RU"/>
        </w:rPr>
      </w:pPr>
    </w:p>
    <w:p w:rsidR="00DC4B01" w:rsidRPr="00DC4B01" w:rsidRDefault="00DC4B01" w:rsidP="00DC4B01">
      <w:pPr>
        <w:autoSpaceDE w:val="0"/>
        <w:autoSpaceDN w:val="0"/>
        <w:adjustRightInd w:val="0"/>
        <w:spacing w:after="0"/>
        <w:ind w:firstLine="709"/>
        <w:jc w:val="center"/>
        <w:rPr>
          <w:rFonts w:ascii="Times New Roman" w:eastAsia="Times New Roman" w:hAnsi="Times New Roman" w:cs="Times New Roman"/>
          <w:b/>
          <w:bCs/>
          <w:sz w:val="40"/>
          <w:szCs w:val="40"/>
          <w:lang w:eastAsia="ru-RU"/>
        </w:rPr>
      </w:pPr>
      <w:r w:rsidRPr="00DC4B01">
        <w:rPr>
          <w:rFonts w:ascii="Times New Roman" w:eastAsia="Times New Roman" w:hAnsi="Times New Roman" w:cs="Times New Roman"/>
          <w:b/>
          <w:bCs/>
          <w:sz w:val="20"/>
          <w:szCs w:val="20"/>
          <w:lang w:eastAsia="ru-RU"/>
        </w:rPr>
        <w:tab/>
      </w:r>
    </w:p>
    <w:p w:rsidR="00DC4B01" w:rsidRPr="00DC4B01" w:rsidRDefault="00DC4B01" w:rsidP="00DC4B01">
      <w:pPr>
        <w:tabs>
          <w:tab w:val="left" w:pos="3825"/>
        </w:tabs>
        <w:spacing w:after="0"/>
        <w:rPr>
          <w:rFonts w:ascii="Times New Roman" w:eastAsia="Times New Roman" w:hAnsi="Times New Roman" w:cs="Times New Roman"/>
          <w:lang w:eastAsia="ru-RU"/>
        </w:rPr>
      </w:pPr>
    </w:p>
    <w:p w:rsidR="00DC4B01" w:rsidRPr="00DC4B01" w:rsidRDefault="00DC4B01" w:rsidP="00DC4B01">
      <w:pPr>
        <w:spacing w:after="0"/>
        <w:rPr>
          <w:rFonts w:ascii="Times New Roman" w:eastAsia="Times New Roman" w:hAnsi="Times New Roman" w:cs="Times New Roman"/>
          <w:lang w:eastAsia="ru-RU"/>
        </w:rPr>
      </w:pPr>
    </w:p>
    <w:p w:rsidR="00DC4B01" w:rsidRPr="00DC4B01" w:rsidRDefault="00DC4B01" w:rsidP="00DC4B01">
      <w:pPr>
        <w:spacing w:after="0"/>
        <w:rPr>
          <w:rFonts w:ascii="Times New Roman" w:eastAsia="Times New Roman" w:hAnsi="Times New Roman" w:cs="Times New Roman"/>
          <w:lang w:eastAsia="ru-RU"/>
        </w:rPr>
      </w:pPr>
    </w:p>
    <w:p w:rsidR="00DC4B01" w:rsidRPr="00DC4B01" w:rsidRDefault="00DC4B01" w:rsidP="00DC4B01">
      <w:pPr>
        <w:autoSpaceDE w:val="0"/>
        <w:autoSpaceDN w:val="0"/>
        <w:adjustRightInd w:val="0"/>
        <w:spacing w:after="0"/>
        <w:ind w:firstLine="709"/>
        <w:jc w:val="center"/>
        <w:rPr>
          <w:rFonts w:ascii="Times New Roman" w:eastAsia="Times New Roman" w:hAnsi="Times New Roman" w:cs="Times New Roman"/>
          <w:b/>
          <w:bCs/>
          <w:sz w:val="52"/>
          <w:szCs w:val="52"/>
          <w:lang w:eastAsia="ru-RU"/>
        </w:rPr>
      </w:pPr>
      <w:r w:rsidRPr="00DC4B01">
        <w:rPr>
          <w:rFonts w:ascii="Times New Roman" w:eastAsia="Times New Roman" w:hAnsi="Times New Roman" w:cs="Times New Roman"/>
          <w:b/>
          <w:bCs/>
          <w:sz w:val="52"/>
          <w:szCs w:val="52"/>
          <w:lang w:eastAsia="ru-RU"/>
        </w:rPr>
        <w:t>ПОЛОЖЕНИЕ</w:t>
      </w: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40"/>
          <w:szCs w:val="40"/>
          <w:lang w:eastAsia="ru-RU"/>
        </w:rPr>
      </w:pPr>
      <w:r w:rsidRPr="00DC4B01">
        <w:rPr>
          <w:rFonts w:ascii="Times New Roman" w:eastAsia="Times New Roman" w:hAnsi="Times New Roman" w:cs="Times New Roman"/>
          <w:b/>
          <w:bCs/>
          <w:sz w:val="40"/>
          <w:szCs w:val="40"/>
          <w:lang w:eastAsia="ru-RU"/>
        </w:rPr>
        <w:t>об оплате  труда  работников муниципального общеобразовательного учреждения «Петровская основная общеобразовательная школа  Белгородского района Белгородской области»</w:t>
      </w:r>
    </w:p>
    <w:p w:rsidR="00DC4B01" w:rsidRPr="00DC4B01" w:rsidRDefault="00DC4B01" w:rsidP="00DC4B01">
      <w:pPr>
        <w:spacing w:after="0"/>
        <w:rPr>
          <w:rFonts w:ascii="Times New Roman" w:eastAsia="Times New Roman" w:hAnsi="Times New Roman" w:cs="Times New Roman"/>
          <w:lang w:eastAsia="ru-RU"/>
        </w:rPr>
      </w:pPr>
    </w:p>
    <w:p w:rsidR="00DC4B01" w:rsidRPr="00DC4B01" w:rsidRDefault="00DC4B01" w:rsidP="00DC4B01">
      <w:pPr>
        <w:spacing w:after="0"/>
        <w:rPr>
          <w:rFonts w:ascii="Times New Roman" w:eastAsia="Times New Roman" w:hAnsi="Times New Roman" w:cs="Times New Roman"/>
          <w:lang w:eastAsia="ru-RU"/>
        </w:rPr>
      </w:pPr>
    </w:p>
    <w:p w:rsidR="00DC4B01" w:rsidRPr="00DC4B01" w:rsidRDefault="00DC4B01" w:rsidP="00DC4B01">
      <w:pPr>
        <w:spacing w:after="0"/>
        <w:rPr>
          <w:rFonts w:ascii="Times New Roman" w:eastAsia="Times New Roman" w:hAnsi="Times New Roman" w:cs="Times New Roman"/>
          <w:lang w:eastAsia="ru-RU"/>
        </w:rPr>
      </w:pPr>
    </w:p>
    <w:p w:rsidR="00DC4B01" w:rsidRPr="00DC4B01" w:rsidRDefault="00DC4B01" w:rsidP="00DC4B01">
      <w:pPr>
        <w:spacing w:after="0"/>
        <w:rPr>
          <w:rFonts w:ascii="Times New Roman" w:eastAsia="Times New Roman" w:hAnsi="Times New Roman" w:cs="Times New Roman"/>
          <w:lang w:eastAsia="ru-RU"/>
        </w:rPr>
      </w:pP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6E35FB" w:rsidRPr="00DC4B01" w:rsidRDefault="006E35FB"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r w:rsidRPr="00DC4B01">
        <w:rPr>
          <w:rFonts w:ascii="Times New Roman" w:eastAsia="Times New Roman" w:hAnsi="Times New Roman" w:cs="Times New Roman"/>
          <w:b/>
          <w:bCs/>
          <w:sz w:val="28"/>
          <w:szCs w:val="28"/>
          <w:lang w:eastAsia="ru-RU"/>
        </w:rPr>
        <w:t>Белгородский район</w:t>
      </w:r>
    </w:p>
    <w:p w:rsidR="00DC4B01" w:rsidRPr="00DC4B01" w:rsidRDefault="00DC4B01" w:rsidP="00DC4B01">
      <w:pPr>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C4B01">
        <w:rPr>
          <w:rFonts w:ascii="Times New Roman" w:eastAsia="Times New Roman" w:hAnsi="Times New Roman" w:cs="Times New Roman"/>
          <w:b/>
          <w:bCs/>
          <w:sz w:val="28"/>
          <w:szCs w:val="28"/>
          <w:lang w:eastAsia="ru-RU"/>
        </w:rPr>
        <w:t>2016 год</w:t>
      </w:r>
    </w:p>
    <w:p w:rsidR="00DC4B01" w:rsidRPr="00DC4B01" w:rsidRDefault="00DC4B01" w:rsidP="00DC4B01">
      <w:pPr>
        <w:autoSpaceDE w:val="0"/>
        <w:autoSpaceDN w:val="0"/>
        <w:adjustRightInd w:val="0"/>
        <w:spacing w:after="0"/>
        <w:jc w:val="center"/>
        <w:rPr>
          <w:rFonts w:ascii="Times New Roman" w:eastAsia="Times New Roman" w:hAnsi="Times New Roman" w:cs="Times New Roman"/>
          <w:b/>
          <w:bCs/>
          <w:sz w:val="28"/>
          <w:szCs w:val="28"/>
          <w:lang w:eastAsia="ru-RU"/>
        </w:rPr>
      </w:pPr>
    </w:p>
    <w:p w:rsidR="00DC4B01" w:rsidRPr="00DC4B01" w:rsidRDefault="00DC4B01" w:rsidP="00DC4B01">
      <w:pPr>
        <w:spacing w:after="0"/>
        <w:jc w:val="center"/>
        <w:rPr>
          <w:rFonts w:ascii="Times New Roman" w:eastAsia="Times New Roman" w:hAnsi="Times New Roman" w:cs="Times New Roman"/>
          <w:b/>
          <w:sz w:val="28"/>
          <w:szCs w:val="28"/>
          <w:lang w:eastAsia="ru-RU"/>
        </w:rPr>
      </w:pPr>
      <w:r w:rsidRPr="00DC4B01">
        <w:rPr>
          <w:rFonts w:ascii="Times New Roman" w:eastAsia="Times New Roman" w:hAnsi="Times New Roman" w:cs="Times New Roman"/>
          <w:b/>
          <w:sz w:val="28"/>
          <w:szCs w:val="28"/>
          <w:lang w:eastAsia="ru-RU"/>
        </w:rPr>
        <w:t>1. Общие положения.</w:t>
      </w:r>
    </w:p>
    <w:p w:rsidR="00DC4B01" w:rsidRPr="00DC4B01" w:rsidRDefault="00DC4B01" w:rsidP="00DC4B01">
      <w:pPr>
        <w:spacing w:after="0"/>
        <w:ind w:left="-851"/>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           Настоящее Положение разработано в соответствии с Трудовым кодексом Российской Федерации, Законом Российской Федерации «Об образовании»,</w:t>
      </w:r>
      <w:r w:rsidRPr="00DC4B01">
        <w:rPr>
          <w:rFonts w:ascii="Calibri" w:eastAsia="Times New Roman" w:hAnsi="Calibri" w:cs="Times New Roman"/>
          <w:lang w:eastAsia="ru-RU"/>
        </w:rPr>
        <w:t xml:space="preserve"> </w:t>
      </w:r>
      <w:r w:rsidRPr="00DC4B01">
        <w:rPr>
          <w:rFonts w:ascii="Times New Roman" w:eastAsia="Times New Roman" w:hAnsi="Times New Roman" w:cs="Times New Roman"/>
          <w:sz w:val="28"/>
          <w:szCs w:val="28"/>
          <w:lang w:eastAsia="ru-RU"/>
        </w:rPr>
        <w:t>с постановлением Правительства Белгородской области   от 30 ноября 2006 года № 236-пп «Об утверждении методики формирования системы оплаты труда и стимулирования работников государственных образовательных учреждений Белгородской области и муниципальных образовательных учреждений, реализующих программы начального общего, основного общего, среднего (полного) общего образования», постановлением Правительства Белгородской области от 18 марта 2013 года  № 76-пп  «О внесении изменений в постановление Правительства Белгородской области от 30 ноября 2006 года № 236-пп» администрация Белгородского района</w:t>
      </w:r>
      <w:r w:rsidRPr="00DC4B01">
        <w:rPr>
          <w:rFonts w:ascii="Times New Roman" w:eastAsia="Times New Roman" w:hAnsi="Times New Roman" w:cs="Times New Roman"/>
          <w:sz w:val="27"/>
          <w:szCs w:val="27"/>
          <w:lang w:eastAsia="ru-RU"/>
        </w:rPr>
        <w:t xml:space="preserve"> </w:t>
      </w:r>
      <w:r w:rsidRPr="00DC4B01">
        <w:rPr>
          <w:rFonts w:ascii="Times New Roman" w:eastAsia="Times New Roman" w:hAnsi="Times New Roman" w:cs="Times New Roman"/>
          <w:sz w:val="28"/>
          <w:szCs w:val="28"/>
          <w:lang w:eastAsia="ru-RU"/>
        </w:rPr>
        <w:t>в целях усиления материальной заинтересованности  работников  общеобразовательного учреждения в повышении качества образовательного  процесса, развитии творческой активности и инициативы.</w:t>
      </w:r>
      <w:r w:rsidRPr="00DC4B01">
        <w:rPr>
          <w:rFonts w:ascii="Times New Roman" w:eastAsia="Times New Roman" w:hAnsi="Times New Roman" w:cs="Times New Roman"/>
          <w:sz w:val="27"/>
          <w:szCs w:val="27"/>
          <w:lang w:eastAsia="ru-RU"/>
        </w:rPr>
        <w:t xml:space="preserve">        </w:t>
      </w:r>
    </w:p>
    <w:p w:rsidR="00DC4B01" w:rsidRPr="00DC4B01" w:rsidRDefault="00DC4B01" w:rsidP="00DC4B01">
      <w:pPr>
        <w:tabs>
          <w:tab w:val="left" w:pos="8320"/>
        </w:tabs>
        <w:spacing w:after="0"/>
        <w:rPr>
          <w:rFonts w:ascii="Times New Roman" w:eastAsia="Times New Roman" w:hAnsi="Times New Roman" w:cs="Times New Roman"/>
          <w:sz w:val="24"/>
          <w:szCs w:val="24"/>
          <w:lang w:eastAsia="ru-RU"/>
        </w:rPr>
      </w:pPr>
      <w:r w:rsidRPr="00DC4B01">
        <w:rPr>
          <w:rFonts w:ascii="Times New Roman" w:eastAsia="Times New Roman" w:hAnsi="Times New Roman" w:cs="Times New Roman"/>
          <w:sz w:val="28"/>
          <w:szCs w:val="28"/>
          <w:lang w:eastAsia="ru-RU"/>
        </w:rPr>
        <w:tab/>
      </w:r>
    </w:p>
    <w:p w:rsidR="00DC4B01" w:rsidRPr="00DC4B01" w:rsidRDefault="00DC4B01" w:rsidP="00DC4B01">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DC4B01">
        <w:rPr>
          <w:rFonts w:ascii="Times New Roman" w:eastAsia="Times New Roman" w:hAnsi="Times New Roman" w:cs="Times New Roman"/>
          <w:b/>
          <w:sz w:val="28"/>
          <w:szCs w:val="28"/>
          <w:lang w:eastAsia="ru-RU"/>
        </w:rPr>
        <w:t>2. Определение стоимости бюджетной образовательной услуги.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2.1. Базовая часть фонда оплаты труда для педагогического персонала, непосредственно осуществляющего учебный процесс (ФОТпп), состоит из общей части (ФОТо) и специальной части (ФОТс):</w:t>
      </w:r>
    </w:p>
    <w:p w:rsidR="00DC4B01" w:rsidRPr="00DC4B01" w:rsidRDefault="00DC4B01" w:rsidP="00DC4B0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ФОТпп = ФОТо + ФОТс</w:t>
      </w:r>
    </w:p>
    <w:p w:rsidR="00DC4B01" w:rsidRPr="00DC4B01" w:rsidRDefault="00DC4B01" w:rsidP="00DC4B0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Объем специальной части определяется по формуле:</w:t>
      </w:r>
    </w:p>
    <w:p w:rsidR="00DC4B01" w:rsidRPr="00DC4B01" w:rsidRDefault="00DC4B01" w:rsidP="00DC4B0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ФОТс = ФОТпп x с, где</w:t>
      </w:r>
    </w:p>
    <w:p w:rsidR="00DC4B01" w:rsidRPr="00DC4B01" w:rsidRDefault="00DC4B01" w:rsidP="00DC4B0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с - доля специальной части ФОТпп. </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Рекомендуемое значение «с» – до 30 процентов. Значение «с» устанавливается общеобразовательной организации самостоятельно.</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2.2.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общеобразовательной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общеобразовательной программы организации, за обучение детей с отклонениями в развитии, за квалификационную категорию педагога).</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2.3.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Общая часть фонда оплаты труда педагогического персонала, непосредственно осуществляющего учебный процесс (ФОТо), состоит из двух частей: фонда оплаты аудиторной занятости (ФОТаз) и фонда оплаты неаудиторной занятости (ФОТнз), включающего в себя ФОТнз - фонд оплаты за неаудиторную занятость педагогических работников и Двн - дополнительный фонд оплаты за виды неаудиторной (внеурочной) деятельности в связи с внедрением нового федерального государственного образовательного стандарта для 1 – 4 классов, работающих по новым федеральным государственным образовательным стандартам начального общего образования:</w:t>
      </w:r>
    </w:p>
    <w:p w:rsidR="00DC4B01" w:rsidRPr="00DC4B01" w:rsidRDefault="00DC4B01" w:rsidP="00DC4B0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ФОТо = ФОТаз + ФОТнз (ФОТнз + Двн)</w:t>
      </w:r>
    </w:p>
    <w:p w:rsidR="00DC4B01" w:rsidRPr="00DC4B01" w:rsidRDefault="00DC4B01" w:rsidP="00DC4B0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  Рекомендуемое значение ФОТнз - до 20 процентов. В связи с внедрением нового федерального государственного образовательного стандарта рекомендовано установить значение фонда оплаты неаудиторной занятости всего до 20 процентов, в том числе до 5 процентов на оплату дополнительных часов, на реализацию стандарта для всех 1- 4 х классов.  </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Соотношение и порядок распределения ФОТнз могут определяться самим общеобразовательной организации исходя из специфики его образовательной программы.</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Для определения величины гарантированной оплаты труда педагогического работника вводится условная единица «стоимость                      1 ученико-часа» как основа расчета бюджетной образовательной услуги.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Стоимость 1 ученико-часа рассчитывается самостоятельно по определенной в данной Методике формуле в пределах объема вышеуказанной составляющей фонда оплаты труда.</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4.4. Стоимость бюджетной образовательной услуги (руб./ученико-час) рассчитывается по формуле:</w:t>
      </w:r>
    </w:p>
    <w:p w:rsidR="00DC4B01" w:rsidRPr="00DC4B01" w:rsidRDefault="00DC4B01" w:rsidP="00DC4B01">
      <w:pPr>
        <w:widowControl w:val="0"/>
        <w:autoSpaceDE w:val="0"/>
        <w:autoSpaceDN w:val="0"/>
        <w:adjustRightInd w:val="0"/>
        <w:spacing w:after="0"/>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                                     ФОТаз x 34</w:t>
      </w:r>
    </w:p>
    <w:p w:rsidR="00DC4B01" w:rsidRPr="00DC4B01" w:rsidRDefault="00DC4B01" w:rsidP="00DC4B01">
      <w:pPr>
        <w:widowControl w:val="0"/>
        <w:autoSpaceDE w:val="0"/>
        <w:autoSpaceDN w:val="0"/>
        <w:adjustRightInd w:val="0"/>
        <w:spacing w:after="0"/>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    С   = ----------------------------------------------------------------,</w:t>
      </w:r>
    </w:p>
    <w:p w:rsidR="00DC4B01" w:rsidRPr="00DC4B01" w:rsidRDefault="00DC4B01" w:rsidP="00DC4B01">
      <w:pPr>
        <w:widowControl w:val="0"/>
        <w:autoSpaceDE w:val="0"/>
        <w:autoSpaceDN w:val="0"/>
        <w:adjustRightInd w:val="0"/>
        <w:spacing w:after="0"/>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     тп   (а1 x в1 + а2 x в2 + а3 x в3 + ...  + а9 x в9) x 52</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где:</w:t>
      </w:r>
      <w:r w:rsidR="006E35FB">
        <w:rPr>
          <w:rFonts w:ascii="Times New Roman" w:eastAsia="Times New Roman" w:hAnsi="Times New Roman" w:cs="Times New Roman"/>
          <w:sz w:val="28"/>
          <w:szCs w:val="28"/>
          <w:lang w:eastAsia="ru-RU"/>
        </w:rPr>
        <w:t xml:space="preserve">  </w:t>
      </w:r>
      <w:r w:rsidRPr="00DC4B01">
        <w:rPr>
          <w:rFonts w:ascii="Times New Roman" w:eastAsia="Times New Roman" w:hAnsi="Times New Roman" w:cs="Times New Roman"/>
          <w:sz w:val="28"/>
          <w:szCs w:val="28"/>
          <w:lang w:eastAsia="ru-RU"/>
        </w:rPr>
        <w:t>Стп - стоимость бюджетной образовательной услуги;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52 - количество недель в календарном году;</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34 - количество недель в учебном году;</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ФОТаз - часть фонда оплаты труда, отведенная на оплату часов аудиторной занятости педагогического персонала, непосредственно осуществляющего учебный процесс;</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а1 - количество обучающихся в первых классах;</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а2 - количество обучающихся во вторых классах;</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а3 - количество обучающихся в третьих классах;</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а9 - количество обучающихся в девятых классах;</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в1 - годовое количество часов по учебному плану в первом классе;</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в2 - годовое количество часов по учебному плану во втором классе;</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в3 - годовое количество часов по учебному плану в третьем классе;</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в9  - годовое количество часов по учебному плану в девятом классе. В расчет берется количество обучающихся в каждом классе параллели (с учетом обучающихся по предметам, предусматривающим деление класса на подгруппы). Учащиеся совмещенных классов берутся в расчет как класс-комплект.</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Годовым количеством часов по учебному плану считается произведение количества недельных предметных часов на количество учебных недель.</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Рекомендуется определять максимальный объем недельной учебной нагрузки для совмещенных начальных классов 30 часов при объединении двух классов и 35 часов при объединении трех и четырех классов в один класс-комплект.</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4.5. Учебный план разрабатывается ОУ самостоятельно. Максимальный объем учебной нагрузки не может превышать нормы, установленные федеральным базисным учебным планом и санитарными правилами и нормами.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компонента, установленного законом Белгородской области.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4.6. Специальная часть фонда оплаты труда педагогического персонала, непосредственно осуществляющего учебный процесс (ФОТс), включает в себя:</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выплаты компенсационного характера, предусмотренные Трудовым </w:t>
      </w:r>
      <w:hyperlink r:id="rId9" w:history="1">
        <w:r w:rsidRPr="00DC4B01">
          <w:rPr>
            <w:rFonts w:ascii="Times New Roman" w:eastAsia="Times New Roman" w:hAnsi="Times New Roman" w:cs="Times New Roman"/>
            <w:sz w:val="28"/>
            <w:szCs w:val="28"/>
            <w:lang w:eastAsia="ru-RU"/>
          </w:rPr>
          <w:t>кодексом</w:t>
        </w:r>
      </w:hyperlink>
      <w:r w:rsidRPr="00DC4B01">
        <w:rPr>
          <w:rFonts w:ascii="Times New Roman" w:eastAsia="Times New Roman" w:hAnsi="Times New Roman" w:cs="Times New Roman"/>
          <w:sz w:val="28"/>
          <w:szCs w:val="28"/>
          <w:lang w:eastAsia="ru-RU"/>
        </w:rPr>
        <w:t xml:space="preserve"> Российской Федерации, нормативными правовыми актами Белгородской области и нормативно-правовыми актами Белгородского района  (рекомендуемая доля - до 10 процентов ФОТпп) (</w:t>
      </w:r>
      <w:hyperlink r:id="rId10" w:anchor="Par695" w:history="1">
        <w:r w:rsidRPr="00DC4B01">
          <w:rPr>
            <w:rFonts w:ascii="Times New Roman" w:eastAsia="Times New Roman" w:hAnsi="Times New Roman" w:cs="Times New Roman"/>
            <w:sz w:val="28"/>
            <w:szCs w:val="28"/>
            <w:lang w:eastAsia="ru-RU"/>
          </w:rPr>
          <w:t>приложения N 3</w:t>
        </w:r>
      </w:hyperlink>
      <w:r w:rsidRPr="00DC4B01">
        <w:rPr>
          <w:rFonts w:ascii="Times New Roman" w:eastAsia="Times New Roman" w:hAnsi="Times New Roman" w:cs="Times New Roman"/>
          <w:sz w:val="28"/>
          <w:szCs w:val="28"/>
          <w:lang w:eastAsia="ru-RU"/>
        </w:rPr>
        <w:t xml:space="preserve">,    </w:t>
      </w:r>
      <w:hyperlink r:id="rId11" w:anchor="Par779" w:history="1">
        <w:r w:rsidRPr="00DC4B01">
          <w:rPr>
            <w:rFonts w:ascii="Times New Roman" w:eastAsia="Times New Roman" w:hAnsi="Times New Roman" w:cs="Times New Roman"/>
            <w:sz w:val="28"/>
            <w:szCs w:val="28"/>
            <w:lang w:eastAsia="ru-RU"/>
          </w:rPr>
          <w:t>N 4</w:t>
        </w:r>
      </w:hyperlink>
      <w:r w:rsidRPr="00DC4B01">
        <w:rPr>
          <w:rFonts w:ascii="Times New Roman" w:eastAsia="Times New Roman" w:hAnsi="Times New Roman" w:cs="Times New Roman"/>
          <w:sz w:val="28"/>
          <w:szCs w:val="28"/>
          <w:lang w:eastAsia="ru-RU"/>
        </w:rPr>
        <w:t>);</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повышающие коэффициенты (например, за сложность и приоритетность предмета в зависимости от специфики образовательной программы данной организации и за квалификационную категорию педагога) (рекомендуемая доля – 15 процентов ФОТпп).</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5" w:name="Par233"/>
      <w:bookmarkEnd w:id="5"/>
      <w:r w:rsidRPr="00DC4B01">
        <w:rPr>
          <w:rFonts w:ascii="Times New Roman" w:eastAsia="Times New Roman" w:hAnsi="Times New Roman" w:cs="Times New Roman"/>
          <w:sz w:val="28"/>
          <w:szCs w:val="28"/>
          <w:lang w:eastAsia="ru-RU"/>
        </w:rPr>
        <w:t>4.7. Повышающий коэффициент за особенность, сложность и приоритетность предмета в зависимости от специфики образовательной программы данной организации (К) может определяться на основании следующих критериев:</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включение предмета в итоговую аттестацию в качестве обязательного; 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специфика образовательной программы организации, определяемая концепцией программы развития, и учет вклада в ее реализацию данного предмета.</w:t>
      </w:r>
    </w:p>
    <w:p w:rsidR="00DC4B01" w:rsidRPr="00DC4B01" w:rsidRDefault="00DC4B01" w:rsidP="00DC4B01">
      <w:pPr>
        <w:widowControl w:val="0"/>
        <w:autoSpaceDE w:val="0"/>
        <w:autoSpaceDN w:val="0"/>
        <w:adjustRightInd w:val="0"/>
        <w:spacing w:after="0"/>
        <w:jc w:val="center"/>
        <w:outlineLvl w:val="1"/>
        <w:rPr>
          <w:rFonts w:ascii="Times New Roman" w:eastAsia="Times New Roman" w:hAnsi="Times New Roman" w:cs="Times New Roman"/>
          <w:b/>
          <w:sz w:val="28"/>
          <w:szCs w:val="28"/>
          <w:lang w:eastAsia="ru-RU"/>
        </w:rPr>
      </w:pPr>
      <w:r w:rsidRPr="00DC4B01">
        <w:rPr>
          <w:rFonts w:ascii="Times New Roman" w:eastAsia="Times New Roman" w:hAnsi="Times New Roman" w:cs="Times New Roman"/>
          <w:b/>
          <w:sz w:val="28"/>
          <w:szCs w:val="28"/>
          <w:lang w:eastAsia="ru-RU"/>
        </w:rPr>
        <w:t>5. Расчет окладов педагогических работников,</w:t>
      </w:r>
    </w:p>
    <w:p w:rsidR="00DC4B01" w:rsidRPr="00DC4B01" w:rsidRDefault="00DC4B01" w:rsidP="00DC4B01">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DC4B01">
        <w:rPr>
          <w:rFonts w:ascii="Times New Roman" w:eastAsia="Times New Roman" w:hAnsi="Times New Roman" w:cs="Times New Roman"/>
          <w:b/>
          <w:sz w:val="28"/>
          <w:szCs w:val="28"/>
          <w:lang w:eastAsia="ru-RU"/>
        </w:rPr>
        <w:t>непосредственно осуществляющих учебный процесс</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Оклад педагогического работника, непосредственно осуществляющего учебный процесс, рассчитывается по формуле:</w:t>
      </w:r>
    </w:p>
    <w:p w:rsidR="00DC4B01" w:rsidRPr="00DC4B01" w:rsidRDefault="00DC4B01" w:rsidP="00DC4B0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О = Стп x У x П x А x (1 + (К1 + К2 + КЗ + К4 + К5 + К6 + К7)) + Днз (Днз + Двн), где:</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О - оклад педагогического работника, непосредственно осуществляющего учебный процесс;</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Стп - расчетная стоимость бюджетной образовательной услуги (руб./ученико-час);</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У - количество обучающихся по предмету в каждом классе;</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П - количество часов по предмету по учебному плану в месяц в каждом классе;</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А - повышающий коэффициент за квалификационную категорию педагога:</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1,05 - для педагогических работников, имеющих вторую категорию;</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1,10 - для педагогических работников, имеющих первую категорию;</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1,15 - для педагогических работников, имеющих высшую категорию;</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К1, К2, К3 - доплаты за сложность предмета, учитывающие дополнительную нагрузку педагога, связанную с подготовкой к урокам (проверка тетрадей; формирование в кабинете базы наглядных пособий и дидактических материалов; техника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включение предмета в итоговую аттестацию в качестве обязательного; специфику образовательной программы организации, определяемую концепцией программы развития, и учет вклада в ее реализацию данного предмета:</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1-я группа сложности: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К1 = 0,15 (русский язык и литература, иностранный язык, математика,          1 класс начальной школы, предметы с углубленным изучением в основной школе);</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2-я группа сложности: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К2 = 0,1 (история, обществознание, география, биология, информатика, физика, химия, 2 - 4 классы начальной школы, православная культура, физическое воспитание);</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3-я группа сложности: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К3 = 0,05 (право, экономика, технология);</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К4 = 0,20 - за работу в коррекционных классах;</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К5 = до 1 (100 процентов) – за деление классов на группы (при проведении занятий по иностранному языку в начальной и основной школе, технологии на второй ступени общего образования, по информатике и информационно-коммуникационным технологиям в основной школе, по физической культуре в старшей школе, по физике и химии во время практических занятий, если наполняемость класса составляет в сельской местности – не менее 20 человек).</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При неполной наполняемости классов коэффициент применяется пропорционально.</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Для предметов: музыка, ОБЖ, изобразительное искусство, МХК и других – коэффициент К = 0;</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К6 = 0,5 (50 процентов) – за интегрированные классы;</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К7 = 0,4 (40 процентов) – педагогическим работникам,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Базовый оклад педагогического работника, непосредственно осуществляющего учебный процесс, зависит от стоимости бюджетной образовательной услуги, количества обучающихся по предмету в каждом классе, количества часов по учебному плану в каждом классе, повышающего коэффициента за квалификационную категорию, коэффициентов К1, К2, К3, К4, К5, К6, К7:</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Базовый оклад = Стп x У x П x А x (1 + (К1 + К2 + К3 + К4 + К5 + К6 + К7));</w:t>
      </w:r>
    </w:p>
    <w:p w:rsidR="00DC4B01" w:rsidRPr="00DC4B01" w:rsidRDefault="00DC4B01" w:rsidP="00DC4B0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Днз – доплата за неаудиторную занятость педагогических работников.</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Доплата за неаудиторную занятость (Днз) производится за следующие виды деятельности: дополнительные занятия (индивидуальные и групповые) со слабоуспевающими школьниками, дополнительные занятия (индивидуальные и групповые) с одаренными учащимися, организация внеклассных мероприятий по предмету и плану школы, осуществление функций классного руководителя по организации и проведению классных часов и родительских собраний, оформление личных дел учащихся и классного журнала, участие в педагогических советах, методических совещаниях, семинарах, руководство методическим объединением, творческой группой и др.  Руководитель общеобразовательной организации определяет количество часов на индивидуальные и групповые занятия с отстающими или одаренными обучающимися, организационно-педагогическую деятельность конкретного педагога в зависимости от потребностей общеобразовательной организации в рамках установленного фонда, что находит отражение в приказе по общеобразовательной организации, должностной инструкции педагога, индивидуальном плане работы учителя.</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Доплата за неаудиторную занятость производится от базового оклада учителя с учетом коэффициентов А, К1, К2, К3, К4, К5, К6, К7 (для расчета применять 4 часа неаудиторной занятости за 15 процентов).</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Двн – дополнительная оплата за виды неаудиторной (внеурочной) деятельности в связи с внедрением нового федерального государственного образовательного стандарта для всех 1-х классов, всех 2-х классов муниципальных общеобразовательных организаций, в порядке апробации для 3-х классов, 4-х классов, 5-х классов, готовых участвовать в апробации по внедрению нового федерального государственного образовательного стандарта начального общего образования с 1 сентября 2012 года, исчисляется в соответствии с рассчитанной стоимостью образовательной услуги за аудиторные часы:</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Двн = Стп x Ук x А x Ч (в месяц), где:</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Двн – дополнительная оплата за виды неаудиторной (внеурочной) деятельности;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Стп – стоимость педагогической услуги;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Ук – количество учащихся в классе;</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А – повышающий коэффициент за квалификационную категорию педагогического работника, осуществляющего внеурочную деятельность:</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1,05 – для педагогических работников, имеющих вторую категорию;</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1,10 – для педагогических работников, имеющих первую категорию;</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1,15 – для педагогических работников, имеющих высшую категорию.</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Ч – количество часов работы в месяц по направлениям, отведенным на внеурочную деятельность в соответствии с ФГОС (из расчета до 10 недельных часов в неделю на класс, умноженные на 4 недели).</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Если педагог ведет несколько предметов в разных классах, то его оклад рассчитывается как сумма оплат труда по каждому предмету и классу.</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С учетом движения учащихся в течение учебного года заработная плата учителя должна пересчитываться по состоянию на 1 сентября и 1 января.</w:t>
      </w:r>
    </w:p>
    <w:p w:rsidR="006E35FB" w:rsidRDefault="006E35FB" w:rsidP="006E35FB">
      <w:pPr>
        <w:widowControl w:val="0"/>
        <w:autoSpaceDE w:val="0"/>
        <w:autoSpaceDN w:val="0"/>
        <w:adjustRightInd w:val="0"/>
        <w:spacing w:after="0"/>
        <w:ind w:firstLine="540"/>
        <w:jc w:val="center"/>
        <w:rPr>
          <w:rFonts w:ascii="Times New Roman" w:eastAsia="Times New Roman" w:hAnsi="Times New Roman" w:cs="Times New Roman"/>
          <w:b/>
          <w:sz w:val="28"/>
          <w:szCs w:val="28"/>
          <w:lang w:eastAsia="ru-RU"/>
        </w:rPr>
      </w:pPr>
    </w:p>
    <w:p w:rsidR="00DC4B01" w:rsidRPr="00DC4B01" w:rsidRDefault="00DC4B01" w:rsidP="006E35FB">
      <w:pPr>
        <w:widowControl w:val="0"/>
        <w:autoSpaceDE w:val="0"/>
        <w:autoSpaceDN w:val="0"/>
        <w:adjustRightInd w:val="0"/>
        <w:spacing w:after="0"/>
        <w:ind w:firstLine="540"/>
        <w:jc w:val="center"/>
        <w:rPr>
          <w:rFonts w:ascii="Times New Roman" w:eastAsia="Times New Roman" w:hAnsi="Times New Roman" w:cs="Times New Roman"/>
          <w:sz w:val="28"/>
          <w:szCs w:val="28"/>
          <w:lang w:eastAsia="ru-RU"/>
        </w:rPr>
      </w:pPr>
      <w:r w:rsidRPr="00DC4B01">
        <w:rPr>
          <w:rFonts w:ascii="Times New Roman" w:eastAsia="Times New Roman" w:hAnsi="Times New Roman" w:cs="Times New Roman"/>
          <w:b/>
          <w:sz w:val="28"/>
          <w:szCs w:val="28"/>
          <w:lang w:eastAsia="ru-RU"/>
        </w:rPr>
        <w:t>3. Расчет заработной платы других педагогических</w:t>
      </w:r>
    </w:p>
    <w:p w:rsidR="00DC4B01" w:rsidRPr="00DC4B01" w:rsidRDefault="00DC4B01" w:rsidP="00DC4B01">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DC4B01">
        <w:rPr>
          <w:rFonts w:ascii="Times New Roman" w:eastAsia="Times New Roman" w:hAnsi="Times New Roman" w:cs="Times New Roman"/>
          <w:b/>
          <w:sz w:val="28"/>
          <w:szCs w:val="28"/>
          <w:lang w:eastAsia="ru-RU"/>
        </w:rPr>
        <w:t>работников, учебно-вспомогательного</w:t>
      </w:r>
    </w:p>
    <w:p w:rsidR="00DC4B01" w:rsidRPr="00DC4B01" w:rsidRDefault="00DC4B01" w:rsidP="006E35F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DC4B01">
        <w:rPr>
          <w:rFonts w:ascii="Times New Roman" w:eastAsia="Times New Roman" w:hAnsi="Times New Roman" w:cs="Times New Roman"/>
          <w:b/>
          <w:sz w:val="28"/>
          <w:szCs w:val="28"/>
          <w:lang w:eastAsia="ru-RU"/>
        </w:rPr>
        <w:t>и обслуживающего персонала</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Руководитель МОУ «Петровская ООШ» (далее Школы) формирует штатную численность других педагогических работников, учебно-вспомогательного, обслуживающего персонала самостоятельно исходя из потребностей в обеспечении учебно-воспитательного процесса и в пределах распределенных фондов оплаты труда.</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Заработная плата других педагогических работников, учебно-вспомогательного и обслуживающего персонала Школы устанавливается руководителем   на основании трудовых договоров (контрактов).</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Размеры, порядок и условия установления базовых окладов других педагогических работников, учебно-вспомогательного и обслуживающего персонала определяются в локальных правовых актах МОУ «Петровская ООШ» и (или) в коллективном договоре, согласно действующим нормативным правовым актам.</w:t>
      </w: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Стимулирующая часть по результатам труда должна пересчитываться на 1 января и 1 сентября.</w:t>
      </w:r>
    </w:p>
    <w:p w:rsidR="00DC4B01" w:rsidRPr="00DC4B01" w:rsidRDefault="00DC4B01" w:rsidP="00DC4B01">
      <w:pPr>
        <w:widowControl w:val="0"/>
        <w:autoSpaceDE w:val="0"/>
        <w:autoSpaceDN w:val="0"/>
        <w:adjustRightInd w:val="0"/>
        <w:spacing w:after="0"/>
        <w:jc w:val="center"/>
        <w:outlineLvl w:val="1"/>
        <w:rPr>
          <w:rFonts w:ascii="Times New Roman" w:eastAsia="Times New Roman" w:hAnsi="Times New Roman" w:cs="Times New Roman"/>
          <w:b/>
          <w:sz w:val="28"/>
          <w:szCs w:val="28"/>
          <w:lang w:eastAsia="ru-RU"/>
        </w:rPr>
      </w:pPr>
      <w:r w:rsidRPr="00DC4B01">
        <w:rPr>
          <w:rFonts w:ascii="Times New Roman" w:eastAsia="Times New Roman" w:hAnsi="Times New Roman" w:cs="Times New Roman"/>
          <w:b/>
          <w:sz w:val="28"/>
          <w:szCs w:val="28"/>
          <w:lang w:eastAsia="ru-RU"/>
        </w:rPr>
        <w:t>4. Гарантии по оплате труда</w:t>
      </w:r>
    </w:p>
    <w:p w:rsidR="00DC4B01" w:rsidRPr="00DC4B01" w:rsidRDefault="00DC4B01" w:rsidP="00DC4B01">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       Заработная плата работников Школы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w:t>
      </w:r>
    </w:p>
    <w:p w:rsidR="006E35FB" w:rsidRDefault="00DC4B01" w:rsidP="00DC4B01">
      <w:pPr>
        <w:widowControl w:val="0"/>
        <w:autoSpaceDE w:val="0"/>
        <w:autoSpaceDN w:val="0"/>
        <w:adjustRightInd w:val="0"/>
        <w:spacing w:after="0"/>
        <w:outlineLvl w:val="1"/>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          </w:t>
      </w:r>
    </w:p>
    <w:p w:rsidR="00DC4B01" w:rsidRPr="00DC4B01" w:rsidRDefault="00DC4B01" w:rsidP="006E35FB">
      <w:pPr>
        <w:widowControl w:val="0"/>
        <w:autoSpaceDE w:val="0"/>
        <w:autoSpaceDN w:val="0"/>
        <w:adjustRightInd w:val="0"/>
        <w:spacing w:after="0"/>
        <w:jc w:val="center"/>
        <w:outlineLvl w:val="1"/>
        <w:rPr>
          <w:rFonts w:ascii="Times New Roman" w:eastAsia="Times New Roman" w:hAnsi="Times New Roman" w:cs="Times New Roman"/>
          <w:b/>
          <w:sz w:val="28"/>
          <w:szCs w:val="28"/>
          <w:lang w:eastAsia="ru-RU"/>
        </w:rPr>
      </w:pPr>
      <w:r w:rsidRPr="00DC4B01">
        <w:rPr>
          <w:rFonts w:ascii="Times New Roman" w:eastAsia="Times New Roman" w:hAnsi="Times New Roman" w:cs="Times New Roman"/>
          <w:b/>
          <w:sz w:val="28"/>
          <w:szCs w:val="28"/>
          <w:lang w:eastAsia="ru-RU"/>
        </w:rPr>
        <w:t>5. Оплата замены уроков учителей. Оплата за обучение</w:t>
      </w:r>
    </w:p>
    <w:p w:rsidR="00DC4B01" w:rsidRPr="00DC4B01" w:rsidRDefault="00DC4B01" w:rsidP="00DC4B01">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DC4B01">
        <w:rPr>
          <w:rFonts w:ascii="Times New Roman" w:eastAsia="Times New Roman" w:hAnsi="Times New Roman" w:cs="Times New Roman"/>
          <w:b/>
          <w:sz w:val="28"/>
          <w:szCs w:val="28"/>
          <w:lang w:eastAsia="ru-RU"/>
        </w:rPr>
        <w:t>хронически больных детей на дому.</w:t>
      </w:r>
    </w:p>
    <w:p w:rsidR="006E35FB" w:rsidRDefault="00DC4B01" w:rsidP="006E35F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        Оплата замены уроков учителей производится согласно окладам, указанным в </w:t>
      </w:r>
      <w:hyperlink r:id="rId12" w:anchor="Par779" w:history="1">
        <w:r w:rsidRPr="00DC4B01">
          <w:rPr>
            <w:rFonts w:ascii="Times New Roman" w:eastAsia="Times New Roman" w:hAnsi="Times New Roman" w:cs="Times New Roman"/>
            <w:sz w:val="28"/>
            <w:szCs w:val="28"/>
            <w:lang w:eastAsia="ru-RU"/>
          </w:rPr>
          <w:t xml:space="preserve">приложении №  </w:t>
        </w:r>
        <w:r w:rsidR="005275EF">
          <w:rPr>
            <w:rFonts w:ascii="Times New Roman" w:eastAsia="Times New Roman" w:hAnsi="Times New Roman" w:cs="Times New Roman"/>
            <w:sz w:val="28"/>
            <w:szCs w:val="28"/>
            <w:lang w:eastAsia="ru-RU"/>
          </w:rPr>
          <w:t>4.</w:t>
        </w:r>
        <w:r w:rsidRPr="00DC4B01">
          <w:rPr>
            <w:rFonts w:ascii="Times New Roman" w:eastAsia="Times New Roman" w:hAnsi="Times New Roman" w:cs="Times New Roman"/>
            <w:sz w:val="28"/>
            <w:szCs w:val="28"/>
            <w:lang w:eastAsia="ru-RU"/>
          </w:rPr>
          <w:t>1</w:t>
        </w:r>
      </w:hyperlink>
      <w:r w:rsidRPr="00DC4B01">
        <w:rPr>
          <w:rFonts w:ascii="Times New Roman" w:eastAsia="Times New Roman" w:hAnsi="Times New Roman" w:cs="Times New Roman"/>
          <w:sz w:val="28"/>
          <w:szCs w:val="28"/>
          <w:lang w:eastAsia="ru-RU"/>
        </w:rPr>
        <w:t>.</w:t>
      </w:r>
    </w:p>
    <w:p w:rsidR="00DC4B01" w:rsidRPr="00DC4B01" w:rsidRDefault="00DC4B01" w:rsidP="006E35F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C4B01">
        <w:rPr>
          <w:rFonts w:ascii="Times New Roman" w:eastAsia="Times New Roman" w:hAnsi="Times New Roman" w:cs="Times New Roman"/>
          <w:sz w:val="28"/>
          <w:szCs w:val="28"/>
          <w:lang w:eastAsia="ru-RU"/>
        </w:rPr>
        <w:t xml:space="preserve">Оплата учителям за обучение хронически больных детей на дому и дистанционно производится согласно окладам, указанным в </w:t>
      </w:r>
      <w:hyperlink r:id="rId13" w:anchor="Par779" w:history="1">
        <w:r w:rsidRPr="005275EF">
          <w:rPr>
            <w:rFonts w:ascii="Times New Roman" w:eastAsia="Times New Roman" w:hAnsi="Times New Roman" w:cs="Times New Roman"/>
            <w:sz w:val="28"/>
            <w:szCs w:val="28"/>
            <w:lang w:eastAsia="ru-RU"/>
          </w:rPr>
          <w:t xml:space="preserve">приложении № </w:t>
        </w:r>
      </w:hyperlink>
      <w:r w:rsidR="005275EF" w:rsidRPr="005275EF">
        <w:rPr>
          <w:rFonts w:ascii="Times New Roman" w:eastAsia="Times New Roman" w:hAnsi="Times New Roman" w:cs="Times New Roman"/>
          <w:sz w:val="28"/>
          <w:szCs w:val="28"/>
          <w:lang w:eastAsia="ru-RU"/>
        </w:rPr>
        <w:t>4.1.</w:t>
      </w:r>
    </w:p>
    <w:p w:rsidR="00DC4B01" w:rsidRPr="00DC4B01" w:rsidRDefault="00DC4B01" w:rsidP="00DC4B01">
      <w:pPr>
        <w:widowControl w:val="0"/>
        <w:autoSpaceDE w:val="0"/>
        <w:autoSpaceDN w:val="0"/>
        <w:adjustRightInd w:val="0"/>
        <w:spacing w:after="0"/>
        <w:ind w:left="4111"/>
        <w:jc w:val="right"/>
        <w:outlineLvl w:val="1"/>
        <w:rPr>
          <w:rFonts w:ascii="Times New Roman" w:eastAsia="Times New Roman" w:hAnsi="Times New Roman" w:cs="Times New Roman"/>
          <w:b/>
          <w:sz w:val="24"/>
          <w:szCs w:val="24"/>
          <w:lang w:eastAsia="ru-RU"/>
        </w:rPr>
      </w:pPr>
      <w:r w:rsidRPr="00DC4B01">
        <w:rPr>
          <w:rFonts w:ascii="Times New Roman" w:eastAsia="Times New Roman" w:hAnsi="Times New Roman" w:cs="Times New Roman"/>
          <w:b/>
          <w:sz w:val="24"/>
          <w:szCs w:val="24"/>
          <w:lang w:eastAsia="ru-RU"/>
        </w:rPr>
        <w:t xml:space="preserve"> Приложение №  </w:t>
      </w:r>
      <w:r w:rsidR="005275EF">
        <w:rPr>
          <w:rFonts w:ascii="Times New Roman" w:eastAsia="Times New Roman" w:hAnsi="Times New Roman" w:cs="Times New Roman"/>
          <w:b/>
          <w:sz w:val="24"/>
          <w:szCs w:val="24"/>
          <w:lang w:eastAsia="ru-RU"/>
        </w:rPr>
        <w:t>4.</w:t>
      </w:r>
      <w:r w:rsidRPr="00DC4B01">
        <w:rPr>
          <w:rFonts w:ascii="Times New Roman" w:eastAsia="Times New Roman" w:hAnsi="Times New Roman" w:cs="Times New Roman"/>
          <w:b/>
          <w:sz w:val="24"/>
          <w:szCs w:val="24"/>
          <w:lang w:eastAsia="ru-RU"/>
        </w:rPr>
        <w:t>1</w:t>
      </w:r>
    </w:p>
    <w:p w:rsidR="00DC4B01" w:rsidRPr="00DC4B01" w:rsidRDefault="00DC4B01" w:rsidP="00DC4B01">
      <w:pPr>
        <w:widowControl w:val="0"/>
        <w:autoSpaceDE w:val="0"/>
        <w:autoSpaceDN w:val="0"/>
        <w:adjustRightInd w:val="0"/>
        <w:spacing w:after="0"/>
        <w:ind w:left="3686"/>
        <w:jc w:val="right"/>
        <w:rPr>
          <w:rFonts w:ascii="Times New Roman" w:eastAsia="Times New Roman" w:hAnsi="Times New Roman" w:cs="Times New Roman"/>
          <w:b/>
          <w:sz w:val="24"/>
          <w:szCs w:val="24"/>
          <w:lang w:eastAsia="ru-RU"/>
        </w:rPr>
      </w:pPr>
      <w:r w:rsidRPr="00DC4B01">
        <w:rPr>
          <w:rFonts w:ascii="Times New Roman" w:eastAsia="Times New Roman" w:hAnsi="Times New Roman" w:cs="Times New Roman"/>
          <w:b/>
          <w:sz w:val="24"/>
          <w:szCs w:val="24"/>
          <w:lang w:eastAsia="ru-RU"/>
        </w:rPr>
        <w:t>к Методике формирования системы оплаты</w:t>
      </w:r>
    </w:p>
    <w:p w:rsidR="00DC4B01" w:rsidRPr="00DC4B01" w:rsidRDefault="00DC4B01" w:rsidP="00DC4B01">
      <w:pPr>
        <w:widowControl w:val="0"/>
        <w:autoSpaceDE w:val="0"/>
        <w:autoSpaceDN w:val="0"/>
        <w:adjustRightInd w:val="0"/>
        <w:spacing w:after="0"/>
        <w:ind w:left="4111"/>
        <w:jc w:val="right"/>
        <w:rPr>
          <w:rFonts w:ascii="Times New Roman" w:eastAsia="Times New Roman" w:hAnsi="Times New Roman" w:cs="Times New Roman"/>
          <w:b/>
          <w:sz w:val="24"/>
          <w:szCs w:val="24"/>
          <w:lang w:eastAsia="ru-RU"/>
        </w:rPr>
      </w:pPr>
      <w:r w:rsidRPr="00DC4B01">
        <w:rPr>
          <w:rFonts w:ascii="Times New Roman" w:eastAsia="Times New Roman" w:hAnsi="Times New Roman" w:cs="Times New Roman"/>
          <w:b/>
          <w:sz w:val="24"/>
          <w:szCs w:val="24"/>
          <w:lang w:eastAsia="ru-RU"/>
        </w:rPr>
        <w:t>труда и стимулирования работников</w:t>
      </w:r>
    </w:p>
    <w:p w:rsidR="00DC4B01" w:rsidRPr="00DC4B01" w:rsidRDefault="00DC4B01" w:rsidP="00DC4B01">
      <w:pPr>
        <w:widowControl w:val="0"/>
        <w:autoSpaceDE w:val="0"/>
        <w:autoSpaceDN w:val="0"/>
        <w:adjustRightInd w:val="0"/>
        <w:spacing w:after="0"/>
        <w:ind w:left="4111"/>
        <w:jc w:val="right"/>
        <w:rPr>
          <w:rFonts w:ascii="Calibri" w:eastAsia="Times New Roman" w:hAnsi="Calibri" w:cs="Times New Roman"/>
          <w:sz w:val="28"/>
          <w:szCs w:val="28"/>
          <w:lang w:eastAsia="ru-RU"/>
        </w:rPr>
      </w:pPr>
      <w:r w:rsidRPr="00DC4B01">
        <w:rPr>
          <w:rFonts w:ascii="Times New Roman" w:eastAsia="Times New Roman" w:hAnsi="Times New Roman" w:cs="Times New Roman"/>
          <w:b/>
          <w:sz w:val="24"/>
          <w:szCs w:val="24"/>
          <w:lang w:eastAsia="ru-RU"/>
        </w:rPr>
        <w:t>МОУ «Петровская ООШ»</w:t>
      </w:r>
    </w:p>
    <w:p w:rsidR="00DC4B01" w:rsidRPr="00DC4B01" w:rsidRDefault="00DC4B01" w:rsidP="00DC4B01">
      <w:pPr>
        <w:widowControl w:val="0"/>
        <w:autoSpaceDE w:val="0"/>
        <w:autoSpaceDN w:val="0"/>
        <w:adjustRightInd w:val="0"/>
        <w:spacing w:after="0"/>
        <w:rPr>
          <w:rFonts w:ascii="Calibri" w:eastAsia="Times New Roman" w:hAnsi="Calibri" w:cs="Times New Roman"/>
          <w:sz w:val="28"/>
          <w:szCs w:val="28"/>
          <w:lang w:eastAsia="ru-RU"/>
        </w:rPr>
      </w:pPr>
    </w:p>
    <w:p w:rsidR="00DC4B01" w:rsidRPr="00DC4B01" w:rsidRDefault="00DC4B01" w:rsidP="00DC4B01">
      <w:pPr>
        <w:widowControl w:val="0"/>
        <w:autoSpaceDE w:val="0"/>
        <w:autoSpaceDN w:val="0"/>
        <w:adjustRightInd w:val="0"/>
        <w:spacing w:after="0"/>
        <w:ind w:left="720"/>
        <w:contextualSpacing/>
        <w:jc w:val="center"/>
        <w:rPr>
          <w:rFonts w:ascii="Times New Roman" w:eastAsia="Times New Roman" w:hAnsi="Times New Roman" w:cs="Times New Roman"/>
          <w:sz w:val="28"/>
          <w:szCs w:val="28"/>
          <w:lang w:eastAsia="ru-RU"/>
        </w:rPr>
      </w:pPr>
      <w:bookmarkStart w:id="6" w:name="Par779"/>
      <w:bookmarkEnd w:id="6"/>
      <w:r w:rsidRPr="00DC4B01">
        <w:rPr>
          <w:rFonts w:ascii="Times New Roman" w:eastAsia="Times New Roman" w:hAnsi="Times New Roman" w:cs="Times New Roman"/>
          <w:b/>
          <w:sz w:val="28"/>
          <w:szCs w:val="28"/>
          <w:lang w:eastAsia="ru-RU"/>
        </w:rPr>
        <w:t>Размер окладов для расчета специальных гарантированных доплат, расчета заработной платы при замене уроков учителей и заработной платы учителей за обучение хронически больных детей на дому.</w:t>
      </w:r>
    </w:p>
    <w:p w:rsidR="00DC4B01" w:rsidRPr="00DC4B01" w:rsidRDefault="00DC4B01" w:rsidP="00DC4B01">
      <w:pPr>
        <w:widowControl w:val="0"/>
        <w:autoSpaceDE w:val="0"/>
        <w:autoSpaceDN w:val="0"/>
        <w:adjustRightInd w:val="0"/>
        <w:spacing w:after="0"/>
        <w:jc w:val="center"/>
        <w:rPr>
          <w:rFonts w:ascii="Calibri" w:eastAsia="Times New Roman" w:hAnsi="Calibri" w:cs="Times New Roman"/>
          <w:sz w:val="28"/>
          <w:szCs w:val="28"/>
          <w:lang w:eastAsia="ru-RU"/>
        </w:rPr>
      </w:pP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835"/>
      </w:tblGrid>
      <w:tr w:rsidR="00DC4B01" w:rsidRPr="00DC4B01" w:rsidTr="00DC4B01">
        <w:tc>
          <w:tcPr>
            <w:tcW w:w="7054" w:type="dxa"/>
            <w:tcBorders>
              <w:top w:val="single" w:sz="4" w:space="0" w:color="000000"/>
              <w:left w:val="single" w:sz="4" w:space="0" w:color="000000"/>
              <w:bottom w:val="single" w:sz="4" w:space="0" w:color="000000"/>
              <w:right w:val="single" w:sz="4" w:space="0" w:color="000000"/>
            </w:tcBorders>
            <w:hideMark/>
          </w:tcPr>
          <w:p w:rsidR="00DC4B01" w:rsidRPr="00DC4B01" w:rsidRDefault="00DC4B01" w:rsidP="00DC4B01">
            <w:pPr>
              <w:spacing w:after="0"/>
              <w:jc w:val="center"/>
              <w:rPr>
                <w:rFonts w:ascii="Times New Roman" w:eastAsia="Times New Roman" w:hAnsi="Times New Roman" w:cs="Calibri"/>
                <w:sz w:val="28"/>
                <w:szCs w:val="28"/>
              </w:rPr>
            </w:pPr>
            <w:r w:rsidRPr="00DC4B01">
              <w:rPr>
                <w:rFonts w:ascii="Times New Roman" w:eastAsia="Times New Roman" w:hAnsi="Times New Roman" w:cs="Times New Roman"/>
                <w:sz w:val="28"/>
                <w:szCs w:val="28"/>
              </w:rPr>
              <w:t>Наименование категории педагогических работников, осуществляющих учебный процесс</w:t>
            </w:r>
          </w:p>
        </w:tc>
        <w:tc>
          <w:tcPr>
            <w:tcW w:w="2835" w:type="dxa"/>
            <w:tcBorders>
              <w:top w:val="single" w:sz="4" w:space="0" w:color="000000"/>
              <w:left w:val="single" w:sz="4" w:space="0" w:color="000000"/>
              <w:bottom w:val="single" w:sz="4" w:space="0" w:color="000000"/>
              <w:right w:val="single" w:sz="4" w:space="0" w:color="000000"/>
            </w:tcBorders>
            <w:hideMark/>
          </w:tcPr>
          <w:p w:rsidR="00DC4B01" w:rsidRPr="00DC4B01" w:rsidRDefault="00DC4B01" w:rsidP="00DC4B01">
            <w:pPr>
              <w:spacing w:after="0"/>
              <w:jc w:val="center"/>
              <w:rPr>
                <w:rFonts w:ascii="Times New Roman" w:eastAsia="Times New Roman" w:hAnsi="Times New Roman" w:cs="Calibri"/>
                <w:sz w:val="28"/>
                <w:szCs w:val="28"/>
              </w:rPr>
            </w:pPr>
            <w:r w:rsidRPr="00DC4B01">
              <w:rPr>
                <w:rFonts w:ascii="Times New Roman" w:eastAsia="Times New Roman" w:hAnsi="Times New Roman" w:cs="Calibri"/>
                <w:sz w:val="28"/>
                <w:szCs w:val="28"/>
              </w:rPr>
              <w:t>Размер базового</w:t>
            </w:r>
          </w:p>
          <w:p w:rsidR="00DC4B01" w:rsidRPr="00DC4B01" w:rsidRDefault="00DC4B01" w:rsidP="00DC4B01">
            <w:pPr>
              <w:spacing w:after="0"/>
              <w:jc w:val="center"/>
              <w:rPr>
                <w:rFonts w:ascii="Times New Roman" w:eastAsia="Times New Roman" w:hAnsi="Times New Roman" w:cs="Calibri"/>
                <w:sz w:val="28"/>
                <w:szCs w:val="28"/>
              </w:rPr>
            </w:pPr>
            <w:r w:rsidRPr="00DC4B01">
              <w:rPr>
                <w:rFonts w:ascii="Times New Roman" w:eastAsia="Times New Roman" w:hAnsi="Times New Roman" w:cs="Calibri"/>
                <w:sz w:val="28"/>
                <w:szCs w:val="28"/>
              </w:rPr>
              <w:t>должностного оклада   в рублях</w:t>
            </w:r>
          </w:p>
        </w:tc>
      </w:tr>
      <w:tr w:rsidR="00DC4B01" w:rsidRPr="00DC4B01" w:rsidTr="00DC4B01">
        <w:tc>
          <w:tcPr>
            <w:tcW w:w="7054" w:type="dxa"/>
            <w:tcBorders>
              <w:top w:val="single" w:sz="4" w:space="0" w:color="000000"/>
              <w:left w:val="single" w:sz="4" w:space="0" w:color="000000"/>
              <w:bottom w:val="single" w:sz="4" w:space="0" w:color="000000"/>
              <w:right w:val="single" w:sz="4" w:space="0" w:color="000000"/>
            </w:tcBorders>
            <w:hideMark/>
          </w:tcPr>
          <w:p w:rsidR="00DC4B01" w:rsidRPr="00DC4B01" w:rsidRDefault="00DC4B01" w:rsidP="00DC4B01">
            <w:pPr>
              <w:spacing w:after="0"/>
              <w:rPr>
                <w:rFonts w:ascii="Times New Roman" w:eastAsia="Times New Roman" w:hAnsi="Times New Roman" w:cs="Calibri"/>
                <w:sz w:val="28"/>
                <w:szCs w:val="28"/>
              </w:rPr>
            </w:pPr>
            <w:r w:rsidRPr="00DC4B01">
              <w:rPr>
                <w:rFonts w:ascii="Times New Roman" w:eastAsia="Times New Roman" w:hAnsi="Times New Roman" w:cs="Calibri"/>
                <w:sz w:val="28"/>
                <w:szCs w:val="28"/>
              </w:rPr>
              <w:t>Учитель:</w:t>
            </w:r>
          </w:p>
          <w:p w:rsidR="00DC4B01" w:rsidRPr="00DC4B01" w:rsidRDefault="00DC4B01" w:rsidP="00DC4B01">
            <w:pPr>
              <w:spacing w:after="0"/>
              <w:rPr>
                <w:rFonts w:ascii="Times New Roman" w:eastAsia="Times New Roman" w:hAnsi="Times New Roman" w:cs="Calibri"/>
                <w:sz w:val="28"/>
                <w:szCs w:val="28"/>
              </w:rPr>
            </w:pPr>
            <w:r w:rsidRPr="00DC4B01">
              <w:rPr>
                <w:rFonts w:ascii="Times New Roman" w:eastAsia="Times New Roman" w:hAnsi="Times New Roman" w:cs="Calibri"/>
                <w:sz w:val="28"/>
                <w:szCs w:val="28"/>
              </w:rPr>
              <w:t>-без квалификационной категории;</w:t>
            </w:r>
          </w:p>
          <w:p w:rsidR="00DC4B01" w:rsidRPr="00DC4B01" w:rsidRDefault="00DC4B01" w:rsidP="00DC4B01">
            <w:pPr>
              <w:spacing w:after="0"/>
              <w:rPr>
                <w:rFonts w:ascii="Times New Roman" w:eastAsia="Times New Roman" w:hAnsi="Times New Roman" w:cs="Calibri"/>
                <w:sz w:val="28"/>
                <w:szCs w:val="28"/>
              </w:rPr>
            </w:pPr>
            <w:r w:rsidRPr="00DC4B01">
              <w:rPr>
                <w:rFonts w:ascii="Times New Roman" w:eastAsia="Times New Roman" w:hAnsi="Times New Roman" w:cs="Calibri"/>
                <w:sz w:val="28"/>
                <w:szCs w:val="28"/>
              </w:rPr>
              <w:t>-</w:t>
            </w:r>
            <w:r w:rsidRPr="00DC4B01">
              <w:rPr>
                <w:rFonts w:ascii="Times New Roman" w:eastAsia="Times New Roman" w:hAnsi="Times New Roman" w:cs="Calibri"/>
                <w:sz w:val="28"/>
                <w:szCs w:val="28"/>
                <w:lang w:val="en-US"/>
              </w:rPr>
              <w:t>II</w:t>
            </w:r>
            <w:r w:rsidRPr="00DC4B01">
              <w:rPr>
                <w:rFonts w:ascii="Times New Roman" w:eastAsia="Times New Roman" w:hAnsi="Times New Roman" w:cs="Calibri"/>
                <w:sz w:val="28"/>
                <w:szCs w:val="28"/>
              </w:rPr>
              <w:t xml:space="preserve"> квалификационная категория;</w:t>
            </w:r>
          </w:p>
          <w:p w:rsidR="00DC4B01" w:rsidRPr="00DC4B01" w:rsidRDefault="00DC4B01" w:rsidP="00DC4B01">
            <w:pPr>
              <w:spacing w:after="0"/>
              <w:rPr>
                <w:rFonts w:ascii="Times New Roman" w:eastAsia="Times New Roman" w:hAnsi="Times New Roman" w:cs="Calibri"/>
                <w:sz w:val="28"/>
                <w:szCs w:val="28"/>
              </w:rPr>
            </w:pPr>
            <w:r w:rsidRPr="00DC4B01">
              <w:rPr>
                <w:rFonts w:ascii="Times New Roman" w:eastAsia="Times New Roman" w:hAnsi="Times New Roman" w:cs="Calibri"/>
                <w:sz w:val="28"/>
                <w:szCs w:val="28"/>
              </w:rPr>
              <w:t>-</w:t>
            </w:r>
            <w:r w:rsidRPr="00DC4B01">
              <w:rPr>
                <w:rFonts w:ascii="Times New Roman" w:eastAsia="Times New Roman" w:hAnsi="Times New Roman" w:cs="Calibri"/>
                <w:sz w:val="28"/>
                <w:szCs w:val="28"/>
                <w:lang w:val="en-US"/>
              </w:rPr>
              <w:t>I</w:t>
            </w:r>
            <w:r w:rsidRPr="00DC4B01">
              <w:rPr>
                <w:rFonts w:ascii="Times New Roman" w:eastAsia="Times New Roman" w:hAnsi="Times New Roman" w:cs="Calibri"/>
                <w:sz w:val="28"/>
                <w:szCs w:val="28"/>
              </w:rPr>
              <w:t xml:space="preserve"> квалификационная категория;</w:t>
            </w:r>
          </w:p>
          <w:p w:rsidR="00DC4B01" w:rsidRPr="00DC4B01" w:rsidRDefault="00DC4B01" w:rsidP="00DC4B01">
            <w:pPr>
              <w:spacing w:after="0"/>
              <w:rPr>
                <w:rFonts w:ascii="Times New Roman" w:eastAsia="Times New Roman" w:hAnsi="Times New Roman" w:cs="Calibri"/>
                <w:sz w:val="28"/>
                <w:szCs w:val="28"/>
              </w:rPr>
            </w:pPr>
            <w:r w:rsidRPr="00DC4B01">
              <w:rPr>
                <w:rFonts w:ascii="Times New Roman" w:eastAsia="Times New Roman" w:hAnsi="Times New Roman" w:cs="Calibri"/>
                <w:sz w:val="28"/>
                <w:szCs w:val="28"/>
              </w:rPr>
              <w:t>-высшая квалификационная категория</w:t>
            </w:r>
          </w:p>
        </w:tc>
        <w:tc>
          <w:tcPr>
            <w:tcW w:w="2835" w:type="dxa"/>
            <w:tcBorders>
              <w:top w:val="single" w:sz="4" w:space="0" w:color="000000"/>
              <w:left w:val="single" w:sz="4" w:space="0" w:color="000000"/>
              <w:bottom w:val="single" w:sz="4" w:space="0" w:color="000000"/>
              <w:right w:val="single" w:sz="4" w:space="0" w:color="000000"/>
            </w:tcBorders>
          </w:tcPr>
          <w:p w:rsidR="00DC4B01" w:rsidRPr="00DC4B01" w:rsidRDefault="00DC4B01" w:rsidP="00DC4B01">
            <w:pPr>
              <w:spacing w:after="0"/>
              <w:jc w:val="center"/>
              <w:rPr>
                <w:rFonts w:ascii="Times New Roman" w:eastAsia="Times New Roman" w:hAnsi="Times New Roman" w:cs="Calibri"/>
                <w:sz w:val="28"/>
                <w:szCs w:val="28"/>
              </w:rPr>
            </w:pPr>
          </w:p>
          <w:p w:rsidR="00DC4B01" w:rsidRPr="00DC4B01" w:rsidRDefault="00B97997" w:rsidP="00DC4B01">
            <w:pPr>
              <w:spacing w:after="0"/>
              <w:jc w:val="center"/>
              <w:rPr>
                <w:rFonts w:ascii="Times New Roman" w:eastAsia="Times New Roman" w:hAnsi="Times New Roman" w:cs="Calibri"/>
                <w:sz w:val="28"/>
                <w:szCs w:val="28"/>
              </w:rPr>
            </w:pPr>
            <w:r>
              <w:rPr>
                <w:rFonts w:ascii="Times New Roman" w:eastAsia="Times New Roman" w:hAnsi="Times New Roman" w:cs="Calibri"/>
                <w:sz w:val="28"/>
                <w:szCs w:val="28"/>
              </w:rPr>
              <w:t>8045</w:t>
            </w:r>
          </w:p>
          <w:p w:rsidR="00DC4B01" w:rsidRPr="00DC4B01" w:rsidRDefault="00B97997" w:rsidP="00DC4B01">
            <w:pPr>
              <w:spacing w:after="0"/>
              <w:jc w:val="center"/>
              <w:rPr>
                <w:rFonts w:ascii="Times New Roman" w:eastAsia="Times New Roman" w:hAnsi="Times New Roman" w:cs="Calibri"/>
                <w:sz w:val="28"/>
                <w:szCs w:val="28"/>
              </w:rPr>
            </w:pPr>
            <w:r>
              <w:rPr>
                <w:rFonts w:ascii="Times New Roman" w:eastAsia="Times New Roman" w:hAnsi="Times New Roman" w:cs="Calibri"/>
                <w:sz w:val="28"/>
                <w:szCs w:val="28"/>
              </w:rPr>
              <w:t>8513</w:t>
            </w:r>
          </w:p>
          <w:p w:rsidR="00DC4B01" w:rsidRPr="00DC4B01" w:rsidRDefault="00B97997" w:rsidP="00DC4B01">
            <w:pPr>
              <w:spacing w:after="0"/>
              <w:jc w:val="center"/>
              <w:rPr>
                <w:rFonts w:ascii="Times New Roman" w:eastAsia="Times New Roman" w:hAnsi="Times New Roman" w:cs="Calibri"/>
                <w:sz w:val="28"/>
                <w:szCs w:val="28"/>
              </w:rPr>
            </w:pPr>
            <w:r>
              <w:rPr>
                <w:rFonts w:ascii="Times New Roman" w:eastAsia="Times New Roman" w:hAnsi="Times New Roman" w:cs="Calibri"/>
                <w:sz w:val="28"/>
                <w:szCs w:val="28"/>
              </w:rPr>
              <w:t>9356</w:t>
            </w:r>
          </w:p>
          <w:p w:rsidR="00DC4B01" w:rsidRPr="00DC4B01" w:rsidRDefault="00B97997" w:rsidP="00DC4B01">
            <w:pPr>
              <w:spacing w:after="0"/>
              <w:jc w:val="center"/>
              <w:rPr>
                <w:rFonts w:ascii="Times New Roman" w:eastAsia="Times New Roman" w:hAnsi="Times New Roman" w:cs="Calibri"/>
                <w:sz w:val="28"/>
                <w:szCs w:val="28"/>
              </w:rPr>
            </w:pPr>
            <w:r>
              <w:rPr>
                <w:rFonts w:ascii="Times New Roman" w:eastAsia="Times New Roman" w:hAnsi="Times New Roman" w:cs="Calibri"/>
                <w:sz w:val="28"/>
                <w:szCs w:val="28"/>
              </w:rPr>
              <w:t>10069</w:t>
            </w:r>
          </w:p>
        </w:tc>
      </w:tr>
      <w:tr w:rsidR="00DC4B01" w:rsidRPr="00DC4B01" w:rsidTr="00DC4B01">
        <w:tc>
          <w:tcPr>
            <w:tcW w:w="7054" w:type="dxa"/>
            <w:tcBorders>
              <w:top w:val="single" w:sz="4" w:space="0" w:color="000000"/>
              <w:left w:val="single" w:sz="4" w:space="0" w:color="000000"/>
              <w:bottom w:val="single" w:sz="4" w:space="0" w:color="000000"/>
              <w:right w:val="single" w:sz="4" w:space="0" w:color="000000"/>
            </w:tcBorders>
            <w:hideMark/>
          </w:tcPr>
          <w:p w:rsidR="00DC4B01" w:rsidRPr="00DC4B01" w:rsidRDefault="00DC4B01" w:rsidP="00DC4B01">
            <w:pPr>
              <w:spacing w:after="0"/>
              <w:rPr>
                <w:rFonts w:ascii="Times New Roman" w:eastAsia="Times New Roman" w:hAnsi="Times New Roman" w:cs="Calibri"/>
                <w:sz w:val="28"/>
                <w:szCs w:val="28"/>
              </w:rPr>
            </w:pPr>
            <w:r w:rsidRPr="00DC4B01">
              <w:rPr>
                <w:rFonts w:ascii="Times New Roman" w:eastAsia="Times New Roman" w:hAnsi="Times New Roman" w:cs="Calibri"/>
                <w:sz w:val="28"/>
                <w:szCs w:val="28"/>
              </w:rPr>
              <w:t>Учитель-дефектолог, учитель-логопед (логопед):</w:t>
            </w:r>
          </w:p>
          <w:p w:rsidR="00DC4B01" w:rsidRPr="00DC4B01" w:rsidRDefault="00DC4B01" w:rsidP="00DC4B01">
            <w:pPr>
              <w:spacing w:after="0"/>
              <w:rPr>
                <w:rFonts w:ascii="Times New Roman" w:eastAsia="Times New Roman" w:hAnsi="Times New Roman" w:cs="Calibri"/>
                <w:sz w:val="28"/>
                <w:szCs w:val="28"/>
              </w:rPr>
            </w:pPr>
            <w:r w:rsidRPr="00DC4B01">
              <w:rPr>
                <w:rFonts w:ascii="Times New Roman" w:eastAsia="Times New Roman" w:hAnsi="Times New Roman" w:cs="Calibri"/>
                <w:sz w:val="28"/>
                <w:szCs w:val="28"/>
              </w:rPr>
              <w:t>-без квалификационной категории;</w:t>
            </w:r>
          </w:p>
          <w:p w:rsidR="00DC4B01" w:rsidRPr="00DC4B01" w:rsidRDefault="00DC4B01" w:rsidP="00DC4B01">
            <w:pPr>
              <w:spacing w:after="0"/>
              <w:rPr>
                <w:rFonts w:ascii="Times New Roman" w:eastAsia="Times New Roman" w:hAnsi="Times New Roman" w:cs="Calibri"/>
                <w:sz w:val="28"/>
                <w:szCs w:val="28"/>
              </w:rPr>
            </w:pPr>
            <w:r w:rsidRPr="00DC4B01">
              <w:rPr>
                <w:rFonts w:ascii="Times New Roman" w:eastAsia="Times New Roman" w:hAnsi="Times New Roman" w:cs="Calibri"/>
                <w:sz w:val="28"/>
                <w:szCs w:val="28"/>
              </w:rPr>
              <w:t>-</w:t>
            </w:r>
            <w:r w:rsidRPr="00DC4B01">
              <w:rPr>
                <w:rFonts w:ascii="Times New Roman" w:eastAsia="Times New Roman" w:hAnsi="Times New Roman" w:cs="Calibri"/>
                <w:sz w:val="28"/>
                <w:szCs w:val="28"/>
                <w:lang w:val="en-US"/>
              </w:rPr>
              <w:t>II</w:t>
            </w:r>
            <w:r w:rsidRPr="00DC4B01">
              <w:rPr>
                <w:rFonts w:ascii="Times New Roman" w:eastAsia="Times New Roman" w:hAnsi="Times New Roman" w:cs="Calibri"/>
                <w:sz w:val="28"/>
                <w:szCs w:val="28"/>
              </w:rPr>
              <w:t xml:space="preserve"> квалификационная категория;</w:t>
            </w:r>
          </w:p>
          <w:p w:rsidR="00DC4B01" w:rsidRPr="00DC4B01" w:rsidRDefault="00DC4B01" w:rsidP="00DC4B01">
            <w:pPr>
              <w:spacing w:after="0"/>
              <w:rPr>
                <w:rFonts w:ascii="Times New Roman" w:eastAsia="Times New Roman" w:hAnsi="Times New Roman" w:cs="Calibri"/>
                <w:sz w:val="28"/>
                <w:szCs w:val="28"/>
              </w:rPr>
            </w:pPr>
            <w:r w:rsidRPr="00DC4B01">
              <w:rPr>
                <w:rFonts w:ascii="Times New Roman" w:eastAsia="Times New Roman" w:hAnsi="Times New Roman" w:cs="Calibri"/>
                <w:sz w:val="28"/>
                <w:szCs w:val="28"/>
              </w:rPr>
              <w:t>-</w:t>
            </w:r>
            <w:r w:rsidRPr="00DC4B01">
              <w:rPr>
                <w:rFonts w:ascii="Times New Roman" w:eastAsia="Times New Roman" w:hAnsi="Times New Roman" w:cs="Calibri"/>
                <w:sz w:val="28"/>
                <w:szCs w:val="28"/>
                <w:lang w:val="en-US"/>
              </w:rPr>
              <w:t>I</w:t>
            </w:r>
            <w:r w:rsidRPr="00DC4B01">
              <w:rPr>
                <w:rFonts w:ascii="Times New Roman" w:eastAsia="Times New Roman" w:hAnsi="Times New Roman" w:cs="Calibri"/>
                <w:sz w:val="28"/>
                <w:szCs w:val="28"/>
              </w:rPr>
              <w:t xml:space="preserve"> квалификационная категория;</w:t>
            </w:r>
          </w:p>
          <w:p w:rsidR="00DC4B01" w:rsidRPr="00DC4B01" w:rsidRDefault="00DC4B01" w:rsidP="00DC4B01">
            <w:pPr>
              <w:spacing w:after="0"/>
              <w:rPr>
                <w:rFonts w:ascii="Times New Roman" w:eastAsia="Times New Roman" w:hAnsi="Times New Roman" w:cs="Calibri"/>
                <w:sz w:val="28"/>
                <w:szCs w:val="28"/>
              </w:rPr>
            </w:pPr>
            <w:r w:rsidRPr="00DC4B01">
              <w:rPr>
                <w:rFonts w:ascii="Times New Roman" w:eastAsia="Times New Roman" w:hAnsi="Times New Roman" w:cs="Calibri"/>
                <w:sz w:val="28"/>
                <w:szCs w:val="28"/>
              </w:rPr>
              <w:t>-высшая квалификационная категория</w:t>
            </w:r>
          </w:p>
        </w:tc>
        <w:tc>
          <w:tcPr>
            <w:tcW w:w="2835" w:type="dxa"/>
            <w:tcBorders>
              <w:top w:val="single" w:sz="4" w:space="0" w:color="000000"/>
              <w:left w:val="single" w:sz="4" w:space="0" w:color="000000"/>
              <w:bottom w:val="single" w:sz="4" w:space="0" w:color="000000"/>
              <w:right w:val="single" w:sz="4" w:space="0" w:color="000000"/>
            </w:tcBorders>
          </w:tcPr>
          <w:p w:rsidR="00DC4B01" w:rsidRPr="00DC4B01" w:rsidRDefault="00DC4B01" w:rsidP="00DC4B01">
            <w:pPr>
              <w:spacing w:after="0"/>
              <w:jc w:val="center"/>
              <w:rPr>
                <w:rFonts w:ascii="Times New Roman" w:eastAsia="Times New Roman" w:hAnsi="Times New Roman" w:cs="Calibri"/>
                <w:sz w:val="28"/>
                <w:szCs w:val="28"/>
              </w:rPr>
            </w:pPr>
          </w:p>
          <w:p w:rsidR="00B97997" w:rsidRPr="00DC4B01" w:rsidRDefault="00B97997" w:rsidP="00B97997">
            <w:pPr>
              <w:spacing w:after="0"/>
              <w:jc w:val="center"/>
              <w:rPr>
                <w:rFonts w:ascii="Times New Roman" w:eastAsia="Times New Roman" w:hAnsi="Times New Roman" w:cs="Calibri"/>
                <w:sz w:val="28"/>
                <w:szCs w:val="28"/>
              </w:rPr>
            </w:pPr>
            <w:r>
              <w:rPr>
                <w:rFonts w:ascii="Times New Roman" w:eastAsia="Times New Roman" w:hAnsi="Times New Roman" w:cs="Calibri"/>
                <w:sz w:val="28"/>
                <w:szCs w:val="28"/>
              </w:rPr>
              <w:t>8045</w:t>
            </w:r>
          </w:p>
          <w:p w:rsidR="00B97997" w:rsidRPr="00DC4B01" w:rsidRDefault="00B97997" w:rsidP="00B97997">
            <w:pPr>
              <w:spacing w:after="0"/>
              <w:jc w:val="center"/>
              <w:rPr>
                <w:rFonts w:ascii="Times New Roman" w:eastAsia="Times New Roman" w:hAnsi="Times New Roman" w:cs="Calibri"/>
                <w:sz w:val="28"/>
                <w:szCs w:val="28"/>
              </w:rPr>
            </w:pPr>
            <w:r>
              <w:rPr>
                <w:rFonts w:ascii="Times New Roman" w:eastAsia="Times New Roman" w:hAnsi="Times New Roman" w:cs="Calibri"/>
                <w:sz w:val="28"/>
                <w:szCs w:val="28"/>
              </w:rPr>
              <w:t>8513</w:t>
            </w:r>
          </w:p>
          <w:p w:rsidR="00B97997" w:rsidRPr="00DC4B01" w:rsidRDefault="00B97997" w:rsidP="00B97997">
            <w:pPr>
              <w:spacing w:after="0"/>
              <w:jc w:val="center"/>
              <w:rPr>
                <w:rFonts w:ascii="Times New Roman" w:eastAsia="Times New Roman" w:hAnsi="Times New Roman" w:cs="Calibri"/>
                <w:sz w:val="28"/>
                <w:szCs w:val="28"/>
              </w:rPr>
            </w:pPr>
            <w:r>
              <w:rPr>
                <w:rFonts w:ascii="Times New Roman" w:eastAsia="Times New Roman" w:hAnsi="Times New Roman" w:cs="Calibri"/>
                <w:sz w:val="28"/>
                <w:szCs w:val="28"/>
              </w:rPr>
              <w:t>9356</w:t>
            </w:r>
          </w:p>
          <w:p w:rsidR="00DC4B01" w:rsidRPr="00DC4B01" w:rsidRDefault="00B97997" w:rsidP="00B97997">
            <w:pPr>
              <w:spacing w:after="0"/>
              <w:jc w:val="center"/>
              <w:rPr>
                <w:rFonts w:ascii="Times New Roman" w:eastAsia="Times New Roman" w:hAnsi="Times New Roman" w:cs="Calibri"/>
                <w:sz w:val="28"/>
                <w:szCs w:val="28"/>
              </w:rPr>
            </w:pPr>
            <w:r>
              <w:rPr>
                <w:rFonts w:ascii="Times New Roman" w:eastAsia="Times New Roman" w:hAnsi="Times New Roman" w:cs="Calibri"/>
                <w:sz w:val="28"/>
                <w:szCs w:val="28"/>
              </w:rPr>
              <w:t>10069</w:t>
            </w:r>
            <w:bookmarkStart w:id="7" w:name="_GoBack"/>
            <w:bookmarkEnd w:id="7"/>
          </w:p>
        </w:tc>
      </w:tr>
    </w:tbl>
    <w:p w:rsidR="00DC4B01" w:rsidRPr="00DC4B01" w:rsidRDefault="00DC4B01" w:rsidP="00DC4B01">
      <w:pPr>
        <w:widowControl w:val="0"/>
        <w:autoSpaceDE w:val="0"/>
        <w:autoSpaceDN w:val="0"/>
        <w:adjustRightInd w:val="0"/>
        <w:spacing w:after="0"/>
        <w:jc w:val="center"/>
        <w:rPr>
          <w:rFonts w:ascii="Calibri" w:eastAsia="Times New Roman" w:hAnsi="Calibri" w:cs="Times New Roman"/>
          <w:sz w:val="28"/>
          <w:szCs w:val="28"/>
          <w:lang w:eastAsia="ru-RU"/>
        </w:rPr>
      </w:pPr>
    </w:p>
    <w:p w:rsidR="00DC4B01" w:rsidRPr="00DC4B01" w:rsidRDefault="00DC4B01"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DC4B01" w:rsidRPr="00DC4B01" w:rsidRDefault="00DC4B01" w:rsidP="00DC4B0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DC4B01" w:rsidRDefault="00DC4B01"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5275EF" w:rsidRDefault="005275EF"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5275EF" w:rsidRDefault="005275EF"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5275EF" w:rsidRDefault="005275EF"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5275EF" w:rsidRDefault="005275EF"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5275EF" w:rsidRDefault="005275EF"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5275EF" w:rsidRDefault="005275EF"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5275EF" w:rsidRDefault="005275EF"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5275EF" w:rsidRDefault="005275EF"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5275EF" w:rsidRPr="00DC4B01" w:rsidRDefault="005275EF" w:rsidP="00DC4B01">
      <w:pPr>
        <w:widowControl w:val="0"/>
        <w:autoSpaceDE w:val="0"/>
        <w:autoSpaceDN w:val="0"/>
        <w:adjustRightInd w:val="0"/>
        <w:spacing w:after="0"/>
        <w:ind w:firstLine="540"/>
        <w:jc w:val="both"/>
        <w:rPr>
          <w:rFonts w:ascii="Calibri" w:eastAsia="Times New Roman" w:hAnsi="Calibri" w:cs="Times New Roman"/>
          <w:sz w:val="28"/>
          <w:szCs w:val="28"/>
          <w:lang w:eastAsia="ru-RU"/>
        </w:rPr>
      </w:pPr>
    </w:p>
    <w:p w:rsidR="00DC4B01" w:rsidRPr="00DC4B01" w:rsidRDefault="00DC4B01" w:rsidP="00DC4B01">
      <w:pPr>
        <w:tabs>
          <w:tab w:val="left" w:pos="3540"/>
        </w:tabs>
        <w:spacing w:after="0"/>
        <w:rPr>
          <w:rFonts w:ascii="Times New Roman" w:eastAsia="Times New Roman" w:hAnsi="Times New Roman" w:cs="Times New Roman"/>
          <w:sz w:val="28"/>
          <w:szCs w:val="28"/>
          <w:lang w:eastAsia="ru-RU"/>
        </w:rPr>
      </w:pPr>
    </w:p>
    <w:p w:rsidR="00BF62DC" w:rsidRPr="006A1FF4" w:rsidRDefault="00BF62DC" w:rsidP="00BF62DC">
      <w:pPr>
        <w:spacing w:after="0" w:line="240" w:lineRule="auto"/>
        <w:ind w:firstLine="680"/>
        <w:jc w:val="both"/>
        <w:rPr>
          <w:rFonts w:ascii="Times New Roman" w:eastAsia="Times New Roman" w:hAnsi="Times New Roman" w:cs="Times New Roman"/>
          <w:bCs/>
          <w:color w:val="FF0000"/>
          <w:sz w:val="28"/>
          <w:szCs w:val="28"/>
          <w:lang w:eastAsia="ru-RU"/>
        </w:rPr>
      </w:pPr>
    </w:p>
    <w:p w:rsidR="00BF62DC" w:rsidRPr="006A1FF4" w:rsidRDefault="00BF62DC" w:rsidP="00BF62DC">
      <w:pPr>
        <w:spacing w:after="0" w:line="240" w:lineRule="auto"/>
        <w:ind w:firstLine="680"/>
        <w:jc w:val="both"/>
        <w:rPr>
          <w:rFonts w:ascii="Times New Roman" w:eastAsia="Times New Roman" w:hAnsi="Times New Roman" w:cs="Times New Roman"/>
          <w:bCs/>
          <w:color w:val="FF0000"/>
          <w:sz w:val="28"/>
          <w:szCs w:val="28"/>
          <w:lang w:eastAsia="ru-RU"/>
        </w:rPr>
      </w:pPr>
    </w:p>
    <w:p w:rsidR="006A1FF4" w:rsidRPr="00BF62DC" w:rsidRDefault="006A1FF4" w:rsidP="006A1FF4">
      <w:pPr>
        <w:spacing w:after="0" w:line="240" w:lineRule="auto"/>
        <w:ind w:firstLine="705"/>
        <w:jc w:val="center"/>
        <w:rPr>
          <w:rFonts w:ascii="Times New Roman" w:eastAsia="Times New Roman" w:hAnsi="Times New Roman" w:cs="Times New Roman"/>
          <w:b/>
          <w:sz w:val="28"/>
          <w:szCs w:val="28"/>
          <w:lang w:eastAsia="ru-RU"/>
        </w:rPr>
      </w:pPr>
      <w:r w:rsidRPr="00BF62DC">
        <w:rPr>
          <w:rFonts w:ascii="Times New Roman" w:eastAsia="Times New Roman" w:hAnsi="Times New Roman" w:cs="Times New Roman"/>
          <w:b/>
          <w:sz w:val="28"/>
          <w:szCs w:val="28"/>
          <w:lang w:eastAsia="ru-RU"/>
        </w:rPr>
        <w:t>Приложение №</w:t>
      </w:r>
      <w:r w:rsidR="00DC4B01">
        <w:rPr>
          <w:rFonts w:ascii="Times New Roman" w:eastAsia="Times New Roman" w:hAnsi="Times New Roman" w:cs="Times New Roman"/>
          <w:b/>
          <w:sz w:val="28"/>
          <w:szCs w:val="28"/>
          <w:lang w:eastAsia="ru-RU"/>
        </w:rPr>
        <w:t>5</w:t>
      </w:r>
    </w:p>
    <w:p w:rsidR="006A1FF4" w:rsidRPr="000434CE" w:rsidRDefault="006A1FF4" w:rsidP="006A1FF4">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к коллективному договору на 201</w:t>
      </w:r>
      <w:r>
        <w:rPr>
          <w:rFonts w:ascii="Times New Roman" w:eastAsia="Times New Roman" w:hAnsi="Times New Roman" w:cs="Times New Roman"/>
          <w:b/>
          <w:sz w:val="28"/>
          <w:szCs w:val="28"/>
          <w:lang w:eastAsia="ru-RU"/>
        </w:rPr>
        <w:t>6</w:t>
      </w:r>
      <w:r w:rsidRPr="000434CE">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0434CE">
        <w:rPr>
          <w:rFonts w:ascii="Times New Roman" w:eastAsia="Times New Roman" w:hAnsi="Times New Roman" w:cs="Times New Roman"/>
          <w:b/>
          <w:sz w:val="28"/>
          <w:szCs w:val="28"/>
          <w:lang w:eastAsia="ru-RU"/>
        </w:rPr>
        <w:t xml:space="preserve"> г.г.</w:t>
      </w:r>
    </w:p>
    <w:p w:rsidR="006A1FF4" w:rsidRPr="000434CE" w:rsidRDefault="006A1FF4" w:rsidP="006A1FF4">
      <w:pPr>
        <w:spacing w:after="0" w:line="240" w:lineRule="auto"/>
        <w:jc w:val="center"/>
        <w:rPr>
          <w:rFonts w:ascii="Times New Roman" w:eastAsia="Times New Roman" w:hAnsi="Times New Roman" w:cs="Times New Roman"/>
          <w:b/>
          <w:sz w:val="28"/>
          <w:szCs w:val="28"/>
          <w:lang w:eastAsia="ru-RU"/>
        </w:rPr>
      </w:pPr>
    </w:p>
    <w:p w:rsidR="006A1FF4" w:rsidRPr="000434CE" w:rsidRDefault="006A1FF4" w:rsidP="006A1FF4">
      <w:pPr>
        <w:spacing w:after="0" w:line="240" w:lineRule="auto"/>
        <w:jc w:val="right"/>
        <w:rPr>
          <w:rFonts w:ascii="Times New Roman" w:eastAsia="Times New Roman" w:hAnsi="Times New Roman" w:cs="Times New Roman"/>
          <w:sz w:val="28"/>
          <w:szCs w:val="28"/>
          <w:lang w:eastAsia="ru-RU"/>
        </w:rPr>
      </w:pPr>
    </w:p>
    <w:tbl>
      <w:tblPr>
        <w:tblW w:w="0" w:type="auto"/>
        <w:jc w:val="center"/>
        <w:tblLook w:val="01E0"/>
      </w:tblPr>
      <w:tblGrid>
        <w:gridCol w:w="4785"/>
        <w:gridCol w:w="4786"/>
      </w:tblGrid>
      <w:tr w:rsidR="006A1FF4" w:rsidRPr="000434CE" w:rsidTr="005C38E4">
        <w:trPr>
          <w:jc w:val="center"/>
        </w:trPr>
        <w:tc>
          <w:tcPr>
            <w:tcW w:w="4785" w:type="dxa"/>
            <w:shd w:val="clear" w:color="auto" w:fill="auto"/>
          </w:tcPr>
          <w:p w:rsidR="006A1FF4" w:rsidRPr="000434CE" w:rsidRDefault="006A1FF4" w:rsidP="005C38E4">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СОГЛАСОВАНО:</w:t>
            </w:r>
          </w:p>
          <w:p w:rsidR="006A1FF4" w:rsidRPr="000434CE" w:rsidRDefault="006A1FF4" w:rsidP="005C38E4">
            <w:pPr>
              <w:spacing w:after="0" w:line="240" w:lineRule="auto"/>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Председатель профсоюзного комитета МОУ «Петровская ООШ»</w:t>
            </w:r>
          </w:p>
          <w:p w:rsidR="006A1FF4" w:rsidRPr="000434CE" w:rsidRDefault="006A1FF4" w:rsidP="005C38E4">
            <w:pPr>
              <w:spacing w:after="0" w:line="240" w:lineRule="auto"/>
              <w:rPr>
                <w:rFonts w:ascii="Times New Roman" w:eastAsia="Times New Roman" w:hAnsi="Times New Roman" w:cs="Times New Roman"/>
                <w:b/>
                <w:sz w:val="24"/>
                <w:szCs w:val="24"/>
                <w:lang w:eastAsia="ru-RU"/>
              </w:rPr>
            </w:pPr>
          </w:p>
          <w:p w:rsidR="006A1FF4" w:rsidRPr="000434CE" w:rsidRDefault="006A1FF4" w:rsidP="005C38E4">
            <w:pPr>
              <w:spacing w:after="0" w:line="240" w:lineRule="auto"/>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 xml:space="preserve">_______________ </w:t>
            </w:r>
            <w:r>
              <w:rPr>
                <w:rFonts w:ascii="Times New Roman" w:eastAsia="Times New Roman" w:hAnsi="Times New Roman" w:cs="Times New Roman"/>
                <w:b/>
                <w:sz w:val="24"/>
                <w:szCs w:val="24"/>
                <w:lang w:eastAsia="ru-RU"/>
              </w:rPr>
              <w:t>Берг О.И</w:t>
            </w:r>
            <w:r w:rsidRPr="000434CE">
              <w:rPr>
                <w:rFonts w:ascii="Times New Roman" w:eastAsia="Times New Roman" w:hAnsi="Times New Roman" w:cs="Times New Roman"/>
                <w:b/>
                <w:sz w:val="24"/>
                <w:szCs w:val="24"/>
                <w:lang w:eastAsia="ru-RU"/>
              </w:rPr>
              <w:t>.</w:t>
            </w:r>
          </w:p>
        </w:tc>
        <w:tc>
          <w:tcPr>
            <w:tcW w:w="4786" w:type="dxa"/>
            <w:shd w:val="clear" w:color="auto" w:fill="auto"/>
          </w:tcPr>
          <w:p w:rsidR="006A1FF4" w:rsidRPr="000434CE" w:rsidRDefault="006A1FF4" w:rsidP="005C38E4">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УТВЕРЖДАЮ:</w:t>
            </w:r>
          </w:p>
          <w:p w:rsidR="006A1FF4" w:rsidRPr="000434CE" w:rsidRDefault="006A1FF4" w:rsidP="005C38E4">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Директор МОУ «Петровская ООШ»»</w:t>
            </w:r>
          </w:p>
          <w:p w:rsidR="006A1FF4" w:rsidRPr="000434CE" w:rsidRDefault="006A1FF4" w:rsidP="005C38E4">
            <w:pPr>
              <w:spacing w:after="0" w:line="240" w:lineRule="auto"/>
              <w:jc w:val="both"/>
              <w:rPr>
                <w:rFonts w:ascii="Times New Roman" w:eastAsia="Times New Roman" w:hAnsi="Times New Roman" w:cs="Times New Roman"/>
                <w:b/>
                <w:sz w:val="24"/>
                <w:szCs w:val="24"/>
                <w:lang w:eastAsia="ru-RU"/>
              </w:rPr>
            </w:pPr>
          </w:p>
          <w:p w:rsidR="006A1FF4" w:rsidRPr="000434CE" w:rsidRDefault="006A1FF4" w:rsidP="005C38E4">
            <w:pPr>
              <w:spacing w:after="0" w:line="240" w:lineRule="auto"/>
              <w:jc w:val="both"/>
              <w:rPr>
                <w:rFonts w:ascii="Times New Roman" w:eastAsia="Times New Roman" w:hAnsi="Times New Roman" w:cs="Times New Roman"/>
                <w:b/>
                <w:sz w:val="24"/>
                <w:szCs w:val="24"/>
                <w:lang w:eastAsia="ru-RU"/>
              </w:rPr>
            </w:pPr>
          </w:p>
          <w:p w:rsidR="006A1FF4" w:rsidRPr="000434CE" w:rsidRDefault="006A1FF4" w:rsidP="005C38E4">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_________________ Швечко Л.И.</w:t>
            </w:r>
          </w:p>
        </w:tc>
      </w:tr>
    </w:tbl>
    <w:p w:rsidR="00A4043F" w:rsidRDefault="00A4043F" w:rsidP="00592F11">
      <w:pPr>
        <w:spacing w:after="0" w:line="240" w:lineRule="auto"/>
        <w:jc w:val="center"/>
        <w:rPr>
          <w:rFonts w:ascii="Times New Roman" w:eastAsia="Times New Roman" w:hAnsi="Times New Roman" w:cs="Times New Roman"/>
          <w:b/>
          <w:sz w:val="28"/>
          <w:szCs w:val="28"/>
          <w:lang w:eastAsia="ru-RU"/>
        </w:rPr>
      </w:pPr>
    </w:p>
    <w:p w:rsidR="00A4043F" w:rsidRDefault="00A4043F" w:rsidP="00592F11">
      <w:pPr>
        <w:spacing w:after="0" w:line="240" w:lineRule="auto"/>
        <w:jc w:val="center"/>
        <w:rPr>
          <w:rFonts w:ascii="Times New Roman" w:eastAsia="Times New Roman" w:hAnsi="Times New Roman" w:cs="Times New Roman"/>
          <w:b/>
          <w:sz w:val="28"/>
          <w:szCs w:val="28"/>
          <w:lang w:eastAsia="ru-RU"/>
        </w:rPr>
      </w:pPr>
    </w:p>
    <w:p w:rsidR="006A1FF4" w:rsidRPr="006A1FF4" w:rsidRDefault="006A1FF4" w:rsidP="006A1FF4">
      <w:pPr>
        <w:spacing w:after="0" w:line="240" w:lineRule="auto"/>
        <w:jc w:val="center"/>
        <w:rPr>
          <w:rFonts w:ascii="Times New Roman" w:eastAsia="Times New Roman" w:hAnsi="Times New Roman" w:cs="Times New Roman"/>
          <w:b/>
          <w:sz w:val="28"/>
          <w:szCs w:val="28"/>
          <w:lang w:eastAsia="ru-RU"/>
        </w:rPr>
      </w:pPr>
      <w:r w:rsidRPr="006A1FF4">
        <w:rPr>
          <w:rFonts w:ascii="Times New Roman" w:eastAsia="Times New Roman" w:hAnsi="Times New Roman" w:cs="Times New Roman"/>
          <w:b/>
          <w:sz w:val="28"/>
          <w:szCs w:val="28"/>
          <w:lang w:eastAsia="ru-RU"/>
        </w:rPr>
        <w:t>ПОЛОЖЕНИЕ</w:t>
      </w:r>
    </w:p>
    <w:p w:rsidR="006A1FF4" w:rsidRPr="006A1FF4" w:rsidRDefault="006A1FF4" w:rsidP="006A1FF4">
      <w:pPr>
        <w:spacing w:after="0" w:line="240" w:lineRule="auto"/>
        <w:jc w:val="center"/>
        <w:rPr>
          <w:rFonts w:ascii="Times New Roman" w:eastAsia="Times New Roman" w:hAnsi="Times New Roman" w:cs="Times New Roman"/>
          <w:b/>
          <w:sz w:val="28"/>
          <w:szCs w:val="28"/>
          <w:lang w:eastAsia="ru-RU"/>
        </w:rPr>
      </w:pPr>
      <w:r w:rsidRPr="006A1FF4">
        <w:rPr>
          <w:rFonts w:ascii="Times New Roman" w:eastAsia="Times New Roman" w:hAnsi="Times New Roman" w:cs="Times New Roman"/>
          <w:b/>
          <w:sz w:val="28"/>
          <w:szCs w:val="28"/>
          <w:lang w:eastAsia="ru-RU"/>
        </w:rPr>
        <w:t xml:space="preserve">о премировании работников </w:t>
      </w:r>
    </w:p>
    <w:p w:rsidR="006A1FF4" w:rsidRPr="006A1FF4" w:rsidRDefault="006A1FF4" w:rsidP="006A1FF4">
      <w:pPr>
        <w:spacing w:after="0" w:line="240" w:lineRule="auto"/>
        <w:jc w:val="both"/>
        <w:rPr>
          <w:rFonts w:ascii="Times New Roman" w:eastAsia="Times New Roman" w:hAnsi="Times New Roman" w:cs="Times New Roman"/>
          <w:b/>
          <w:bCs/>
          <w:sz w:val="24"/>
          <w:szCs w:val="24"/>
          <w:lang w:eastAsia="ru-RU"/>
        </w:rPr>
      </w:pPr>
    </w:p>
    <w:p w:rsidR="006A1FF4" w:rsidRPr="006A1FF4" w:rsidRDefault="006A1FF4" w:rsidP="006A1FF4">
      <w:pPr>
        <w:numPr>
          <w:ilvl w:val="0"/>
          <w:numId w:val="11"/>
        </w:numPr>
        <w:tabs>
          <w:tab w:val="clear" w:pos="1164"/>
          <w:tab w:val="num" w:pos="-2552"/>
        </w:tabs>
        <w:spacing w:after="0" w:line="240" w:lineRule="auto"/>
        <w:rPr>
          <w:rFonts w:ascii="Times New Roman" w:eastAsia="Times New Roman" w:hAnsi="Times New Roman" w:cs="Times New Roman"/>
          <w:b/>
          <w:bCs/>
          <w:sz w:val="28"/>
          <w:szCs w:val="28"/>
          <w:lang w:eastAsia="ru-RU"/>
        </w:rPr>
      </w:pPr>
      <w:r w:rsidRPr="006A1FF4">
        <w:rPr>
          <w:rFonts w:ascii="Times New Roman" w:eastAsia="Times New Roman" w:hAnsi="Times New Roman" w:cs="Times New Roman"/>
          <w:b/>
          <w:bCs/>
          <w:sz w:val="28"/>
          <w:szCs w:val="28"/>
          <w:lang w:eastAsia="ru-RU"/>
        </w:rPr>
        <w:t>Общие положения</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Положение о премировании работников Муниципального общеобразовательного учреждения Петровской основной общеобразовательной школы (далее по тексту «Положение») разработано на основ</w:t>
      </w:r>
      <w:r w:rsidR="00DC4B01">
        <w:rPr>
          <w:rFonts w:ascii="Times New Roman" w:eastAsia="Times New Roman" w:hAnsi="Times New Roman" w:cs="Times New Roman"/>
          <w:sz w:val="28"/>
          <w:szCs w:val="28"/>
          <w:lang w:eastAsia="ru-RU"/>
        </w:rPr>
        <w:t>ании статьи 135</w:t>
      </w:r>
      <w:r w:rsidRPr="006A1FF4">
        <w:rPr>
          <w:rFonts w:ascii="Times New Roman" w:eastAsia="Times New Roman" w:hAnsi="Times New Roman" w:cs="Times New Roman"/>
          <w:sz w:val="28"/>
          <w:szCs w:val="28"/>
          <w:lang w:eastAsia="ru-RU"/>
        </w:rPr>
        <w:t xml:space="preserve"> Трудового Кодекса Российской Федерации, Закона Российской Федерации «Об образовании», Устава муниципального общеобразовательного учреждения Петровской основной общеобразовательной школы  и Коллективного договора. </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Положение регулирует деятельность по установлению премий за высокое качество работы, успешное выполнение плановых работ и заданий.</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Премирование работников школы производится по итогам работы за месяц, квартал, полугодие, год при наличии оснований. Ограничений по количеству премиальных выплат в течение учебного года не устанавливается. </w:t>
      </w:r>
    </w:p>
    <w:p w:rsidR="006A1FF4" w:rsidRPr="006A1FF4" w:rsidRDefault="00905D93"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Премирование работников школы производитс</w:t>
      </w:r>
      <w:r w:rsidRPr="00905D93">
        <w:rPr>
          <w:rFonts w:ascii="Times New Roman" w:eastAsia="Times New Roman" w:hAnsi="Times New Roman" w:cs="Times New Roman"/>
          <w:sz w:val="28"/>
          <w:szCs w:val="28"/>
          <w:lang w:eastAsia="ru-RU"/>
        </w:rPr>
        <w:t xml:space="preserve">я </w:t>
      </w:r>
      <w:r w:rsidRPr="00905D93">
        <w:rPr>
          <w:rFonts w:ascii="Times New Roman" w:hAnsi="Times New Roman" w:cs="Times New Roman"/>
          <w:sz w:val="28"/>
          <w:szCs w:val="28"/>
        </w:rPr>
        <w:t>при наличии средств из экономии фонда  оплаты труда</w:t>
      </w:r>
      <w:r w:rsidRPr="00905D93">
        <w:rPr>
          <w:rFonts w:ascii="Times New Roman" w:eastAsia="Times New Roman" w:hAnsi="Times New Roman" w:cs="Times New Roman"/>
          <w:sz w:val="28"/>
          <w:szCs w:val="28"/>
          <w:lang w:eastAsia="ru-RU"/>
        </w:rPr>
        <w:t>.</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Решение о премировании работников и размере премирования принимается   администрацией школы и оформляется приказом директора.</w:t>
      </w:r>
    </w:p>
    <w:p w:rsidR="006A1FF4" w:rsidRPr="006A1FF4" w:rsidRDefault="006A1FF4" w:rsidP="006A1FF4">
      <w:pPr>
        <w:tabs>
          <w:tab w:val="num" w:pos="-2552"/>
        </w:tabs>
        <w:spacing w:after="0" w:line="240" w:lineRule="auto"/>
        <w:ind w:left="1164" w:firstLine="540"/>
        <w:jc w:val="both"/>
        <w:rPr>
          <w:rFonts w:ascii="Times New Roman" w:eastAsia="Times New Roman" w:hAnsi="Times New Roman" w:cs="Times New Roman"/>
          <w:sz w:val="28"/>
          <w:szCs w:val="28"/>
          <w:lang w:eastAsia="ru-RU"/>
        </w:rPr>
      </w:pPr>
    </w:p>
    <w:p w:rsidR="006A1FF4" w:rsidRPr="006A1FF4" w:rsidRDefault="006A1FF4" w:rsidP="006A1FF4">
      <w:pPr>
        <w:numPr>
          <w:ilvl w:val="0"/>
          <w:numId w:val="12"/>
        </w:numPr>
        <w:tabs>
          <w:tab w:val="clear" w:pos="1164"/>
          <w:tab w:val="num" w:pos="-2552"/>
        </w:tabs>
        <w:spacing w:after="0" w:line="240" w:lineRule="auto"/>
        <w:rPr>
          <w:rFonts w:ascii="Times New Roman" w:eastAsia="Times New Roman" w:hAnsi="Times New Roman" w:cs="Times New Roman"/>
          <w:b/>
          <w:bCs/>
          <w:sz w:val="28"/>
          <w:szCs w:val="28"/>
          <w:lang w:eastAsia="ru-RU"/>
        </w:rPr>
      </w:pPr>
      <w:r w:rsidRPr="006A1FF4">
        <w:rPr>
          <w:rFonts w:ascii="Times New Roman" w:eastAsia="Times New Roman" w:hAnsi="Times New Roman" w:cs="Times New Roman"/>
          <w:b/>
          <w:bCs/>
          <w:sz w:val="28"/>
          <w:szCs w:val="28"/>
          <w:lang w:eastAsia="ru-RU"/>
        </w:rPr>
        <w:t>Цели и задачи установления премий</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Целью установления премий за высокое качество работы, успешное выполнение плановых работ и заданий является повышение материальной заинтересованности работников в эффективном и качественном труде, поощрение добросовестного отношения к труду при выполнении Правил внутреннего трудового распорядка и соблюдении трудовой дисциплины </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Установлением премий работникам образовательного учреждения решаются следующие задачи: </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 стимулирование стремления к освоению новых педагогических технологий; </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 повышение качества работы; </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 обеспечение осознанного выполнения Правил внутреннего трудового распорядка и соблюдения трудовой дисциплины; </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стимулирование добросовестного отношения к труду и стремления к наиболее полному и эффективному удовлетворению образовательных запросов и потребностей обучающихся и родителей.</w:t>
      </w:r>
    </w:p>
    <w:p w:rsidR="006A1FF4" w:rsidRPr="006A1FF4" w:rsidRDefault="006A1FF4" w:rsidP="006A1FF4">
      <w:pPr>
        <w:tabs>
          <w:tab w:val="num" w:pos="-2552"/>
        </w:tabs>
        <w:spacing w:after="0" w:line="240" w:lineRule="auto"/>
        <w:ind w:left="1164"/>
        <w:jc w:val="both"/>
        <w:rPr>
          <w:rFonts w:ascii="Times New Roman" w:eastAsia="Times New Roman" w:hAnsi="Times New Roman" w:cs="Times New Roman"/>
          <w:b/>
          <w:bCs/>
          <w:sz w:val="28"/>
          <w:szCs w:val="28"/>
          <w:lang w:eastAsia="ru-RU"/>
        </w:rPr>
      </w:pPr>
    </w:p>
    <w:p w:rsidR="006A1FF4" w:rsidRPr="006A1FF4" w:rsidRDefault="006A1FF4" w:rsidP="006A1FF4">
      <w:pPr>
        <w:numPr>
          <w:ilvl w:val="0"/>
          <w:numId w:val="12"/>
        </w:numPr>
        <w:tabs>
          <w:tab w:val="clear" w:pos="1164"/>
          <w:tab w:val="num" w:pos="-2552"/>
        </w:tabs>
        <w:spacing w:after="0" w:line="240" w:lineRule="auto"/>
        <w:rPr>
          <w:rFonts w:ascii="Times New Roman" w:eastAsia="Times New Roman" w:hAnsi="Times New Roman" w:cs="Times New Roman"/>
          <w:b/>
          <w:bCs/>
          <w:sz w:val="28"/>
          <w:szCs w:val="28"/>
          <w:lang w:eastAsia="ru-RU"/>
        </w:rPr>
      </w:pPr>
      <w:r w:rsidRPr="006A1FF4">
        <w:rPr>
          <w:rFonts w:ascii="Times New Roman" w:eastAsia="Times New Roman" w:hAnsi="Times New Roman" w:cs="Times New Roman"/>
          <w:b/>
          <w:bCs/>
          <w:sz w:val="28"/>
          <w:szCs w:val="28"/>
          <w:lang w:eastAsia="ru-RU"/>
        </w:rPr>
        <w:t>Основания премирования работников школы (показатели премирования)</w:t>
      </w:r>
    </w:p>
    <w:p w:rsidR="006A1FF4" w:rsidRPr="006A1FF4" w:rsidRDefault="006A1FF4" w:rsidP="006A1FF4">
      <w:pPr>
        <w:numPr>
          <w:ilvl w:val="1"/>
          <w:numId w:val="12"/>
        </w:numPr>
        <w:tabs>
          <w:tab w:val="num" w:pos="-2552"/>
        </w:tabs>
        <w:spacing w:after="0" w:line="240" w:lineRule="auto"/>
        <w:ind w:left="1164" w:right="-185"/>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Основаниями премирования работников образовательного учреждения являются: </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 образцовое соблюдение Правил внутреннего трудового распорядка, охраны труда и техники безопасности, должностной инструкции;</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 своевременное исполнение решений, распорядительных документов, приказов и поручений директора школы, его заместителей; </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 проявление личной инициативы, внесение предложений о способах решения существующих проблем;</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 большой объем выполненной сверхплановой работы, если за эту работу ранее не была установлена надбавка;</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Педагогические работники премируются за:</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своевременное и эффективное планирование и организацию образовательного процесса;</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качественное проведение занятий основного и дополнительного образовательного компонента, кружковой работы;</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высокий уровень учебных достижений обучающихся (качество знаний, умений и навыков учащихся) (по итогам контроля во всех его формах);</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высокую результативность проведения общерайонных, общешкольных и классных мероприятий;</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эффективное выполнение научно-методической и опытно-экспериментальной работы, обобщение передового опыта, внедрение передового педагогического опыта в образовательный процесс, работа по написанию авторских учебных программ, курсов, учебных пособий;</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санитарное, эстетическое состояние учебного кабинета, работу по наполнению материальной базы кабинета, эффективное использование кабинета в образовательном процессе;</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образцовое ведение школьной и классной документации;</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повышение уровня профессиональной компетентности;</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за эффективное психолого-педагогическое сопровождение инновационного образовательного процесса.</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Заместители директора и другой административный персонал премируются, кроме общих оснований, за:</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личный вклад в обеспечение эффективности образовательного процесса;</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внедрение инновационных технологий; обобщение и распространение передового опыта работы;</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эффективный контроль  хода образовательного процесса;</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качественное и своевременное ведение отчетной и иной документации.</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 Младший обслуживающий персонал премируется за:</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состояние закрепленных участков, оборудования и инвентаря, рабочего места;</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своевременное и качественное исполнение должностных обязанностей, соблюдение техники безопасности;</w:t>
      </w:r>
    </w:p>
    <w:p w:rsidR="006A1FF4" w:rsidRPr="006A1FF4" w:rsidRDefault="006A1FF4" w:rsidP="006A1FF4">
      <w:pPr>
        <w:numPr>
          <w:ilvl w:val="2"/>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содействие и помощь педагогическим работникам в осуществлении учебно-воспитательного процесса.</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Работники образовательного учреждения, имеющие трудовые заслуги и не имеющие дисциплинарных взысканий, в обязательном порядке премируются к юбилейным датам и в связи с выходом на пенсию. </w:t>
      </w:r>
    </w:p>
    <w:p w:rsidR="006A1FF4" w:rsidRPr="006A1FF4" w:rsidRDefault="006A1FF4" w:rsidP="006A1FF4">
      <w:pPr>
        <w:numPr>
          <w:ilvl w:val="1"/>
          <w:numId w:val="12"/>
        </w:numPr>
        <w:tabs>
          <w:tab w:val="num" w:pos="-2552"/>
        </w:tabs>
        <w:spacing w:after="0" w:line="240" w:lineRule="auto"/>
        <w:ind w:left="1164"/>
        <w:jc w:val="both"/>
        <w:rPr>
          <w:rFonts w:ascii="Times New Roman" w:eastAsia="Times New Roman" w:hAnsi="Times New Roman" w:cs="Times New Roman"/>
          <w:sz w:val="28"/>
          <w:szCs w:val="28"/>
          <w:lang w:eastAsia="ru-RU"/>
        </w:rPr>
      </w:pPr>
      <w:r w:rsidRPr="006A1FF4">
        <w:rPr>
          <w:rFonts w:ascii="Times New Roman" w:eastAsia="Times New Roman" w:hAnsi="Times New Roman" w:cs="Times New Roman"/>
          <w:sz w:val="28"/>
          <w:szCs w:val="28"/>
          <w:lang w:eastAsia="ru-RU"/>
        </w:rPr>
        <w:t xml:space="preserve">Премирование работников, допустивших дисциплинарные проступки, не допускается в течение срока действия дисциплинарного взыскания. </w:t>
      </w:r>
    </w:p>
    <w:p w:rsidR="00A4043F" w:rsidRDefault="00A4043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B23DF" w:rsidRDefault="005B23DF" w:rsidP="00592F11">
      <w:pPr>
        <w:spacing w:after="0" w:line="240" w:lineRule="auto"/>
        <w:jc w:val="center"/>
        <w:rPr>
          <w:rFonts w:ascii="Times New Roman" w:eastAsia="Times New Roman" w:hAnsi="Times New Roman" w:cs="Times New Roman"/>
          <w:b/>
          <w:sz w:val="28"/>
          <w:szCs w:val="28"/>
          <w:lang w:eastAsia="ru-RU"/>
        </w:rPr>
      </w:pPr>
    </w:p>
    <w:p w:rsidR="005275EF" w:rsidRDefault="005275EF" w:rsidP="00592F11">
      <w:pPr>
        <w:spacing w:after="0" w:line="240" w:lineRule="auto"/>
        <w:jc w:val="center"/>
        <w:rPr>
          <w:rFonts w:ascii="Times New Roman" w:eastAsia="Times New Roman" w:hAnsi="Times New Roman" w:cs="Times New Roman"/>
          <w:b/>
          <w:sz w:val="28"/>
          <w:szCs w:val="28"/>
          <w:lang w:eastAsia="ru-RU"/>
        </w:rPr>
      </w:pPr>
    </w:p>
    <w:p w:rsidR="005275EF" w:rsidRDefault="005275EF" w:rsidP="00592F11">
      <w:pPr>
        <w:spacing w:after="0" w:line="240" w:lineRule="auto"/>
        <w:jc w:val="center"/>
        <w:rPr>
          <w:rFonts w:ascii="Times New Roman" w:eastAsia="Times New Roman" w:hAnsi="Times New Roman" w:cs="Times New Roman"/>
          <w:b/>
          <w:sz w:val="28"/>
          <w:szCs w:val="28"/>
          <w:lang w:eastAsia="ru-RU"/>
        </w:rPr>
      </w:pPr>
    </w:p>
    <w:p w:rsidR="005275EF" w:rsidRDefault="005275EF" w:rsidP="00592F11">
      <w:pPr>
        <w:spacing w:after="0" w:line="240" w:lineRule="auto"/>
        <w:jc w:val="center"/>
        <w:rPr>
          <w:rFonts w:ascii="Times New Roman" w:eastAsia="Times New Roman" w:hAnsi="Times New Roman" w:cs="Times New Roman"/>
          <w:b/>
          <w:sz w:val="28"/>
          <w:szCs w:val="28"/>
          <w:lang w:eastAsia="ru-RU"/>
        </w:rPr>
      </w:pPr>
    </w:p>
    <w:p w:rsidR="005275EF" w:rsidRDefault="005275EF" w:rsidP="00592F11">
      <w:pPr>
        <w:spacing w:after="0" w:line="240" w:lineRule="auto"/>
        <w:jc w:val="center"/>
        <w:rPr>
          <w:rFonts w:ascii="Times New Roman" w:eastAsia="Times New Roman" w:hAnsi="Times New Roman" w:cs="Times New Roman"/>
          <w:b/>
          <w:sz w:val="28"/>
          <w:szCs w:val="28"/>
          <w:lang w:eastAsia="ru-RU"/>
        </w:rPr>
      </w:pPr>
    </w:p>
    <w:p w:rsidR="005275EF" w:rsidRDefault="005275EF" w:rsidP="00592F11">
      <w:pPr>
        <w:spacing w:after="0" w:line="240" w:lineRule="auto"/>
        <w:jc w:val="center"/>
        <w:rPr>
          <w:rFonts w:ascii="Times New Roman" w:eastAsia="Times New Roman" w:hAnsi="Times New Roman" w:cs="Times New Roman"/>
          <w:b/>
          <w:sz w:val="28"/>
          <w:szCs w:val="28"/>
          <w:lang w:eastAsia="ru-RU"/>
        </w:rPr>
      </w:pPr>
    </w:p>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r w:rsidRPr="00592F11">
        <w:rPr>
          <w:rFonts w:ascii="Times New Roman" w:eastAsia="Times New Roman" w:hAnsi="Times New Roman" w:cs="Times New Roman"/>
          <w:b/>
          <w:sz w:val="28"/>
          <w:szCs w:val="28"/>
          <w:lang w:eastAsia="ru-RU"/>
        </w:rPr>
        <w:t>Приложение №</w:t>
      </w:r>
      <w:r w:rsidR="00DC4B01">
        <w:rPr>
          <w:rFonts w:ascii="Times New Roman" w:eastAsia="Times New Roman" w:hAnsi="Times New Roman" w:cs="Times New Roman"/>
          <w:b/>
          <w:sz w:val="28"/>
          <w:szCs w:val="28"/>
          <w:lang w:eastAsia="ru-RU"/>
        </w:rPr>
        <w:t>6</w:t>
      </w:r>
    </w:p>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r w:rsidRPr="00592F11">
        <w:rPr>
          <w:rFonts w:ascii="Times New Roman" w:eastAsia="Times New Roman" w:hAnsi="Times New Roman" w:cs="Times New Roman"/>
          <w:b/>
          <w:sz w:val="28"/>
          <w:szCs w:val="28"/>
          <w:lang w:eastAsia="ru-RU"/>
        </w:rPr>
        <w:t>к коллективному договору на 201</w:t>
      </w:r>
      <w:r>
        <w:rPr>
          <w:rFonts w:ascii="Times New Roman" w:eastAsia="Times New Roman" w:hAnsi="Times New Roman" w:cs="Times New Roman"/>
          <w:b/>
          <w:sz w:val="28"/>
          <w:szCs w:val="28"/>
          <w:lang w:eastAsia="ru-RU"/>
        </w:rPr>
        <w:t>6</w:t>
      </w:r>
      <w:r w:rsidRPr="00592F11">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592F11">
        <w:rPr>
          <w:rFonts w:ascii="Times New Roman" w:eastAsia="Times New Roman" w:hAnsi="Times New Roman" w:cs="Times New Roman"/>
          <w:b/>
          <w:sz w:val="28"/>
          <w:szCs w:val="28"/>
          <w:lang w:eastAsia="ru-RU"/>
        </w:rPr>
        <w:t xml:space="preserve"> г.г.</w:t>
      </w:r>
    </w:p>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p>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p>
    <w:tbl>
      <w:tblPr>
        <w:tblW w:w="0" w:type="auto"/>
        <w:jc w:val="center"/>
        <w:tblLook w:val="01E0"/>
      </w:tblPr>
      <w:tblGrid>
        <w:gridCol w:w="4785"/>
        <w:gridCol w:w="4786"/>
      </w:tblGrid>
      <w:tr w:rsidR="00592F11" w:rsidRPr="00592F11" w:rsidTr="006B0C71">
        <w:trPr>
          <w:jc w:val="center"/>
        </w:trPr>
        <w:tc>
          <w:tcPr>
            <w:tcW w:w="4785"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СОГЛАСОВАНО:</w:t>
            </w:r>
          </w:p>
          <w:p w:rsidR="00592F11" w:rsidRPr="00592F11" w:rsidRDefault="00592F11" w:rsidP="00592F11">
            <w:pPr>
              <w:spacing w:after="0" w:line="240" w:lineRule="auto"/>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Председатель профсоюзного комитета МОУ «Петровская ООШ»</w:t>
            </w:r>
          </w:p>
          <w:p w:rsidR="00592F11" w:rsidRPr="00592F11" w:rsidRDefault="00592F11" w:rsidP="00592F11">
            <w:pPr>
              <w:spacing w:after="0" w:line="240" w:lineRule="auto"/>
              <w:rPr>
                <w:rFonts w:ascii="Times New Roman" w:eastAsia="Times New Roman" w:hAnsi="Times New Roman" w:cs="Times New Roman"/>
                <w:b/>
                <w:sz w:val="24"/>
                <w:szCs w:val="24"/>
                <w:lang w:eastAsia="ru-RU"/>
              </w:rPr>
            </w:pPr>
          </w:p>
          <w:p w:rsidR="00592F11" w:rsidRPr="00592F11" w:rsidRDefault="00592F11" w:rsidP="00592F11">
            <w:pPr>
              <w:spacing w:after="0" w:line="240" w:lineRule="auto"/>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 xml:space="preserve">_______________ </w:t>
            </w:r>
            <w:r>
              <w:rPr>
                <w:rFonts w:ascii="Times New Roman" w:eastAsia="Times New Roman" w:hAnsi="Times New Roman" w:cs="Times New Roman"/>
                <w:b/>
                <w:sz w:val="24"/>
                <w:szCs w:val="24"/>
                <w:lang w:eastAsia="ru-RU"/>
              </w:rPr>
              <w:t>Берг О.И</w:t>
            </w:r>
            <w:r w:rsidRPr="00592F11">
              <w:rPr>
                <w:rFonts w:ascii="Times New Roman" w:eastAsia="Times New Roman" w:hAnsi="Times New Roman" w:cs="Times New Roman"/>
                <w:b/>
                <w:sz w:val="24"/>
                <w:szCs w:val="24"/>
                <w:lang w:eastAsia="ru-RU"/>
              </w:rPr>
              <w:t>.</w:t>
            </w:r>
          </w:p>
        </w:tc>
        <w:tc>
          <w:tcPr>
            <w:tcW w:w="4786"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УТВЕРЖДАЮ:</w:t>
            </w:r>
          </w:p>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Директор МОУ «Петровская ООШ»»</w:t>
            </w:r>
          </w:p>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p>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p>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_________________ Швечко Л.И.</w:t>
            </w:r>
          </w:p>
        </w:tc>
      </w:tr>
    </w:tbl>
    <w:p w:rsidR="00592F11" w:rsidRPr="00592F11" w:rsidRDefault="00592F11" w:rsidP="00592F11">
      <w:pPr>
        <w:spacing w:after="0" w:line="240" w:lineRule="auto"/>
        <w:jc w:val="center"/>
        <w:rPr>
          <w:rFonts w:ascii="Times New Roman" w:eastAsia="Times New Roman" w:hAnsi="Times New Roman" w:cs="Times New Roman"/>
          <w:sz w:val="28"/>
          <w:szCs w:val="28"/>
          <w:lang w:eastAsia="ru-RU"/>
        </w:rPr>
      </w:pPr>
    </w:p>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p>
    <w:p w:rsidR="00592F11" w:rsidRPr="00592F11" w:rsidRDefault="00592F11" w:rsidP="00592F11">
      <w:pPr>
        <w:spacing w:after="0" w:line="240" w:lineRule="auto"/>
        <w:rPr>
          <w:rFonts w:ascii="Times New Roman" w:eastAsia="Times New Roman" w:hAnsi="Times New Roman" w:cs="Times New Roman"/>
          <w:b/>
          <w:sz w:val="28"/>
          <w:szCs w:val="28"/>
          <w:lang w:eastAsia="ru-RU"/>
        </w:rPr>
      </w:pPr>
    </w:p>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r w:rsidRPr="00592F11">
        <w:rPr>
          <w:rFonts w:ascii="Times New Roman" w:eastAsia="Times New Roman" w:hAnsi="Times New Roman" w:cs="Times New Roman"/>
          <w:b/>
          <w:sz w:val="28"/>
          <w:szCs w:val="28"/>
          <w:lang w:eastAsia="ru-RU"/>
        </w:rPr>
        <w:t xml:space="preserve">Перечень оснований </w:t>
      </w:r>
    </w:p>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r w:rsidRPr="00592F11">
        <w:rPr>
          <w:rFonts w:ascii="Times New Roman" w:eastAsia="Times New Roman" w:hAnsi="Times New Roman" w:cs="Times New Roman"/>
          <w:b/>
          <w:sz w:val="28"/>
          <w:szCs w:val="28"/>
          <w:lang w:eastAsia="ru-RU"/>
        </w:rPr>
        <w:t>для оказания работникам учреждения материальной помощи</w:t>
      </w:r>
    </w:p>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p>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2139"/>
        <w:gridCol w:w="2229"/>
        <w:gridCol w:w="2327"/>
        <w:gridCol w:w="2209"/>
      </w:tblGrid>
      <w:tr w:rsidR="00592F11" w:rsidRPr="00592F11" w:rsidTr="006B0C71">
        <w:tc>
          <w:tcPr>
            <w:tcW w:w="886" w:type="dxa"/>
            <w:shd w:val="clear" w:color="auto" w:fill="auto"/>
          </w:tcPr>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r w:rsidRPr="00592F11">
              <w:rPr>
                <w:rFonts w:ascii="Times New Roman" w:eastAsia="Times New Roman" w:hAnsi="Times New Roman" w:cs="Times New Roman"/>
                <w:b/>
                <w:sz w:val="28"/>
                <w:szCs w:val="28"/>
                <w:lang w:eastAsia="ru-RU"/>
              </w:rPr>
              <w:t>№ п/п</w:t>
            </w:r>
          </w:p>
        </w:tc>
        <w:tc>
          <w:tcPr>
            <w:tcW w:w="3100" w:type="dxa"/>
            <w:shd w:val="clear" w:color="auto" w:fill="auto"/>
          </w:tcPr>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r w:rsidRPr="00592F11">
              <w:rPr>
                <w:rFonts w:ascii="Times New Roman" w:eastAsia="Times New Roman" w:hAnsi="Times New Roman" w:cs="Times New Roman"/>
                <w:b/>
                <w:sz w:val="28"/>
                <w:szCs w:val="28"/>
                <w:lang w:eastAsia="ru-RU"/>
              </w:rPr>
              <w:t>Основание</w:t>
            </w:r>
          </w:p>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r w:rsidRPr="00592F11">
              <w:rPr>
                <w:rFonts w:ascii="Times New Roman" w:eastAsia="Times New Roman" w:hAnsi="Times New Roman" w:cs="Times New Roman"/>
                <w:b/>
                <w:sz w:val="28"/>
                <w:szCs w:val="28"/>
                <w:lang w:eastAsia="ru-RU"/>
              </w:rPr>
              <w:t>премиальной выплаты</w:t>
            </w:r>
          </w:p>
        </w:tc>
        <w:tc>
          <w:tcPr>
            <w:tcW w:w="3600" w:type="dxa"/>
            <w:shd w:val="clear" w:color="auto" w:fill="auto"/>
          </w:tcPr>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r w:rsidRPr="00592F11">
              <w:rPr>
                <w:rFonts w:ascii="Times New Roman" w:eastAsia="Times New Roman" w:hAnsi="Times New Roman" w:cs="Times New Roman"/>
                <w:b/>
                <w:sz w:val="28"/>
                <w:szCs w:val="28"/>
                <w:lang w:eastAsia="ru-RU"/>
              </w:rPr>
              <w:t>Размер выплаты</w:t>
            </w:r>
          </w:p>
        </w:tc>
        <w:tc>
          <w:tcPr>
            <w:tcW w:w="3600" w:type="dxa"/>
            <w:shd w:val="clear" w:color="auto" w:fill="auto"/>
          </w:tcPr>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r w:rsidRPr="00592F11">
              <w:rPr>
                <w:rFonts w:ascii="Times New Roman" w:eastAsia="Times New Roman" w:hAnsi="Times New Roman" w:cs="Times New Roman"/>
                <w:b/>
                <w:sz w:val="28"/>
                <w:szCs w:val="28"/>
                <w:lang w:eastAsia="ru-RU"/>
              </w:rPr>
              <w:t>Основание материальной помощи</w:t>
            </w:r>
          </w:p>
        </w:tc>
        <w:tc>
          <w:tcPr>
            <w:tcW w:w="3600" w:type="dxa"/>
            <w:shd w:val="clear" w:color="auto" w:fill="auto"/>
          </w:tcPr>
          <w:p w:rsidR="00592F11" w:rsidRPr="00592F11" w:rsidRDefault="00592F11" w:rsidP="00592F11">
            <w:pPr>
              <w:spacing w:after="0" w:line="240" w:lineRule="auto"/>
              <w:jc w:val="center"/>
              <w:rPr>
                <w:rFonts w:ascii="Times New Roman" w:eastAsia="Times New Roman" w:hAnsi="Times New Roman" w:cs="Times New Roman"/>
                <w:b/>
                <w:sz w:val="28"/>
                <w:szCs w:val="28"/>
                <w:lang w:eastAsia="ru-RU"/>
              </w:rPr>
            </w:pPr>
            <w:r w:rsidRPr="00592F11">
              <w:rPr>
                <w:rFonts w:ascii="Times New Roman" w:eastAsia="Times New Roman" w:hAnsi="Times New Roman" w:cs="Times New Roman"/>
                <w:b/>
                <w:sz w:val="28"/>
                <w:szCs w:val="28"/>
                <w:lang w:eastAsia="ru-RU"/>
              </w:rPr>
              <w:t>Размер выплаты</w:t>
            </w:r>
          </w:p>
        </w:tc>
      </w:tr>
      <w:tr w:rsidR="00592F11" w:rsidRPr="00592F11" w:rsidTr="006B0C71">
        <w:tc>
          <w:tcPr>
            <w:tcW w:w="886"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sz w:val="28"/>
                <w:szCs w:val="28"/>
                <w:lang w:eastAsia="ru-RU"/>
              </w:rPr>
            </w:pPr>
            <w:r w:rsidRPr="00592F11">
              <w:rPr>
                <w:rFonts w:ascii="Times New Roman" w:eastAsia="Times New Roman" w:hAnsi="Times New Roman" w:cs="Times New Roman"/>
                <w:sz w:val="28"/>
                <w:szCs w:val="28"/>
                <w:lang w:eastAsia="ru-RU"/>
              </w:rPr>
              <w:t>1.</w:t>
            </w:r>
          </w:p>
        </w:tc>
        <w:tc>
          <w:tcPr>
            <w:tcW w:w="3100"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sz w:val="28"/>
                <w:szCs w:val="28"/>
                <w:lang w:eastAsia="ru-RU"/>
              </w:rPr>
            </w:pPr>
            <w:r w:rsidRPr="00592F11">
              <w:rPr>
                <w:rFonts w:ascii="Times New Roman" w:eastAsia="Times New Roman" w:hAnsi="Times New Roman" w:cs="Times New Roman"/>
                <w:sz w:val="28"/>
                <w:szCs w:val="28"/>
                <w:lang w:eastAsia="ru-RU"/>
              </w:rPr>
              <w:t>Юбилейные даты – женщине 55 лет, мужчине 60 лет (из средств учреждения)</w:t>
            </w:r>
          </w:p>
        </w:tc>
        <w:tc>
          <w:tcPr>
            <w:tcW w:w="3600"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sz w:val="28"/>
                <w:szCs w:val="28"/>
                <w:lang w:eastAsia="ru-RU"/>
              </w:rPr>
            </w:pPr>
            <w:r w:rsidRPr="00592F11">
              <w:rPr>
                <w:rFonts w:ascii="Times New Roman" w:eastAsia="Times New Roman" w:hAnsi="Times New Roman" w:cs="Times New Roman"/>
                <w:sz w:val="28"/>
                <w:szCs w:val="28"/>
                <w:lang w:eastAsia="ru-RU"/>
              </w:rPr>
              <w:t>0,5 должностного оклада</w:t>
            </w:r>
          </w:p>
        </w:tc>
        <w:tc>
          <w:tcPr>
            <w:tcW w:w="3600"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sz w:val="28"/>
                <w:szCs w:val="28"/>
                <w:lang w:eastAsia="ru-RU"/>
              </w:rPr>
            </w:pPr>
          </w:p>
        </w:tc>
        <w:tc>
          <w:tcPr>
            <w:tcW w:w="3600"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sz w:val="28"/>
                <w:szCs w:val="28"/>
                <w:lang w:eastAsia="ru-RU"/>
              </w:rPr>
            </w:pPr>
          </w:p>
        </w:tc>
      </w:tr>
      <w:tr w:rsidR="00592F11" w:rsidRPr="00592F11" w:rsidTr="006B0C71">
        <w:tc>
          <w:tcPr>
            <w:tcW w:w="886"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sz w:val="28"/>
                <w:szCs w:val="28"/>
                <w:lang w:eastAsia="ru-RU"/>
              </w:rPr>
            </w:pPr>
            <w:r w:rsidRPr="00592F11">
              <w:rPr>
                <w:rFonts w:ascii="Times New Roman" w:eastAsia="Times New Roman" w:hAnsi="Times New Roman" w:cs="Times New Roman"/>
                <w:sz w:val="28"/>
                <w:szCs w:val="28"/>
                <w:lang w:eastAsia="ru-RU"/>
              </w:rPr>
              <w:t>2.</w:t>
            </w:r>
          </w:p>
        </w:tc>
        <w:tc>
          <w:tcPr>
            <w:tcW w:w="3100"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sz w:val="28"/>
                <w:szCs w:val="28"/>
                <w:lang w:eastAsia="ru-RU"/>
              </w:rPr>
            </w:pPr>
          </w:p>
        </w:tc>
        <w:tc>
          <w:tcPr>
            <w:tcW w:w="3600"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sz w:val="28"/>
                <w:szCs w:val="28"/>
                <w:lang w:eastAsia="ru-RU"/>
              </w:rPr>
            </w:pPr>
          </w:p>
        </w:tc>
        <w:tc>
          <w:tcPr>
            <w:tcW w:w="3600"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sz w:val="28"/>
                <w:szCs w:val="28"/>
                <w:lang w:eastAsia="ru-RU"/>
              </w:rPr>
            </w:pPr>
            <w:r w:rsidRPr="00592F11">
              <w:rPr>
                <w:rFonts w:ascii="Times New Roman" w:eastAsia="Times New Roman" w:hAnsi="Times New Roman" w:cs="Times New Roman"/>
                <w:sz w:val="28"/>
                <w:szCs w:val="28"/>
                <w:lang w:eastAsia="ru-RU"/>
              </w:rPr>
              <w:t>Длительное лечение, в том числе требующее операционного вмешательства (из средств профсоюзной организации)</w:t>
            </w:r>
          </w:p>
        </w:tc>
        <w:tc>
          <w:tcPr>
            <w:tcW w:w="3600"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sz w:val="28"/>
                <w:szCs w:val="28"/>
                <w:lang w:eastAsia="ru-RU"/>
              </w:rPr>
            </w:pPr>
            <w:r w:rsidRPr="00592F11">
              <w:rPr>
                <w:rFonts w:ascii="Times New Roman" w:eastAsia="Times New Roman" w:hAnsi="Times New Roman" w:cs="Times New Roman"/>
                <w:sz w:val="28"/>
                <w:szCs w:val="28"/>
                <w:lang w:eastAsia="ru-RU"/>
              </w:rPr>
              <w:t>По согласованию с профкомом</w:t>
            </w:r>
          </w:p>
        </w:tc>
      </w:tr>
    </w:tbl>
    <w:p w:rsidR="00592F11" w:rsidRPr="00CB6021" w:rsidRDefault="00592F11" w:rsidP="00CB6021">
      <w:pPr>
        <w:spacing w:after="0" w:line="240" w:lineRule="auto"/>
        <w:jc w:val="center"/>
        <w:rPr>
          <w:rFonts w:ascii="Times New Roman" w:eastAsia="Times New Roman" w:hAnsi="Times New Roman" w:cs="Times New Roman"/>
          <w:b/>
          <w:bCs/>
          <w:sz w:val="28"/>
          <w:szCs w:val="28"/>
          <w:lang w:eastAsia="ru-RU"/>
        </w:rPr>
      </w:pPr>
    </w:p>
    <w:p w:rsidR="002B3BF2" w:rsidRDefault="002B3BF2" w:rsidP="002B3BF2">
      <w:pPr>
        <w:spacing w:after="0" w:line="240" w:lineRule="auto"/>
        <w:jc w:val="center"/>
        <w:rPr>
          <w:rFonts w:ascii="Times New Roman" w:eastAsia="Times New Roman" w:hAnsi="Times New Roman" w:cs="Times New Roman"/>
          <w:b/>
          <w:sz w:val="28"/>
          <w:szCs w:val="28"/>
          <w:lang w:eastAsia="ru-RU"/>
        </w:rPr>
      </w:pPr>
    </w:p>
    <w:p w:rsidR="00592F11" w:rsidRDefault="00592F11" w:rsidP="002B3BF2">
      <w:pPr>
        <w:spacing w:after="0" w:line="240" w:lineRule="auto"/>
        <w:jc w:val="center"/>
        <w:rPr>
          <w:rFonts w:ascii="Times New Roman" w:eastAsia="Times New Roman" w:hAnsi="Times New Roman" w:cs="Times New Roman"/>
          <w:b/>
          <w:sz w:val="28"/>
          <w:szCs w:val="28"/>
          <w:lang w:eastAsia="ru-RU"/>
        </w:rPr>
      </w:pPr>
    </w:p>
    <w:p w:rsidR="00592F11" w:rsidRDefault="00592F11" w:rsidP="002B3BF2">
      <w:pPr>
        <w:spacing w:after="0" w:line="240" w:lineRule="auto"/>
        <w:jc w:val="center"/>
        <w:rPr>
          <w:rFonts w:ascii="Times New Roman" w:eastAsia="Times New Roman" w:hAnsi="Times New Roman" w:cs="Times New Roman"/>
          <w:b/>
          <w:sz w:val="28"/>
          <w:szCs w:val="28"/>
          <w:lang w:eastAsia="ru-RU"/>
        </w:rPr>
      </w:pPr>
    </w:p>
    <w:p w:rsidR="00592F11" w:rsidRDefault="00592F11" w:rsidP="002B3BF2">
      <w:pPr>
        <w:spacing w:after="0" w:line="240" w:lineRule="auto"/>
        <w:jc w:val="center"/>
        <w:rPr>
          <w:rFonts w:ascii="Times New Roman" w:eastAsia="Times New Roman" w:hAnsi="Times New Roman" w:cs="Times New Roman"/>
          <w:b/>
          <w:sz w:val="28"/>
          <w:szCs w:val="28"/>
          <w:lang w:eastAsia="ru-RU"/>
        </w:rPr>
      </w:pPr>
    </w:p>
    <w:p w:rsidR="00592F11" w:rsidRDefault="00592F11" w:rsidP="002B3BF2">
      <w:pPr>
        <w:spacing w:after="0" w:line="240" w:lineRule="auto"/>
        <w:jc w:val="center"/>
        <w:rPr>
          <w:rFonts w:ascii="Times New Roman" w:eastAsia="Times New Roman" w:hAnsi="Times New Roman" w:cs="Times New Roman"/>
          <w:b/>
          <w:sz w:val="28"/>
          <w:szCs w:val="28"/>
          <w:lang w:eastAsia="ru-RU"/>
        </w:rPr>
      </w:pPr>
    </w:p>
    <w:p w:rsidR="00592F11" w:rsidRDefault="00592F11" w:rsidP="002B3BF2">
      <w:pPr>
        <w:spacing w:after="0" w:line="240" w:lineRule="auto"/>
        <w:jc w:val="center"/>
        <w:rPr>
          <w:rFonts w:ascii="Times New Roman" w:eastAsia="Times New Roman" w:hAnsi="Times New Roman" w:cs="Times New Roman"/>
          <w:b/>
          <w:sz w:val="28"/>
          <w:szCs w:val="28"/>
          <w:lang w:eastAsia="ru-RU"/>
        </w:rPr>
      </w:pPr>
    </w:p>
    <w:p w:rsidR="00592F11" w:rsidRDefault="00592F11" w:rsidP="002B3BF2">
      <w:pPr>
        <w:spacing w:after="0" w:line="240" w:lineRule="auto"/>
        <w:jc w:val="center"/>
        <w:rPr>
          <w:rFonts w:ascii="Times New Roman" w:eastAsia="Times New Roman" w:hAnsi="Times New Roman" w:cs="Times New Roman"/>
          <w:b/>
          <w:sz w:val="28"/>
          <w:szCs w:val="28"/>
          <w:lang w:eastAsia="ru-RU"/>
        </w:rPr>
      </w:pPr>
    </w:p>
    <w:p w:rsidR="00634670" w:rsidRDefault="00634670" w:rsidP="002B3BF2">
      <w:pPr>
        <w:spacing w:after="0" w:line="240" w:lineRule="auto"/>
        <w:jc w:val="center"/>
        <w:rPr>
          <w:rFonts w:ascii="Times New Roman" w:eastAsia="Times New Roman" w:hAnsi="Times New Roman" w:cs="Times New Roman"/>
          <w:b/>
          <w:sz w:val="28"/>
          <w:szCs w:val="28"/>
          <w:lang w:eastAsia="ru-RU"/>
        </w:rPr>
      </w:pPr>
    </w:p>
    <w:p w:rsidR="00634670" w:rsidRDefault="00634670" w:rsidP="002B3BF2">
      <w:pPr>
        <w:spacing w:after="0" w:line="240" w:lineRule="auto"/>
        <w:jc w:val="center"/>
        <w:rPr>
          <w:rFonts w:ascii="Times New Roman" w:eastAsia="Times New Roman" w:hAnsi="Times New Roman" w:cs="Times New Roman"/>
          <w:b/>
          <w:sz w:val="28"/>
          <w:szCs w:val="28"/>
          <w:lang w:eastAsia="ru-RU"/>
        </w:rPr>
      </w:pPr>
    </w:p>
    <w:p w:rsidR="00592F11" w:rsidRDefault="00592F11" w:rsidP="002B3BF2">
      <w:pPr>
        <w:spacing w:after="0" w:line="240" w:lineRule="auto"/>
        <w:jc w:val="center"/>
        <w:rPr>
          <w:rFonts w:ascii="Times New Roman" w:eastAsia="Times New Roman" w:hAnsi="Times New Roman" w:cs="Times New Roman"/>
          <w:b/>
          <w:sz w:val="28"/>
          <w:szCs w:val="28"/>
          <w:lang w:eastAsia="ru-RU"/>
        </w:rPr>
      </w:pPr>
    </w:p>
    <w:p w:rsidR="005B23DF" w:rsidRPr="00BF62DC" w:rsidRDefault="005B23DF" w:rsidP="005B23DF">
      <w:pPr>
        <w:spacing w:after="0" w:line="240" w:lineRule="auto"/>
        <w:ind w:firstLine="705"/>
        <w:jc w:val="center"/>
        <w:rPr>
          <w:rFonts w:ascii="Times New Roman" w:eastAsia="Times New Roman" w:hAnsi="Times New Roman" w:cs="Times New Roman"/>
          <w:b/>
          <w:sz w:val="28"/>
          <w:szCs w:val="28"/>
          <w:lang w:eastAsia="ru-RU"/>
        </w:rPr>
      </w:pPr>
      <w:r w:rsidRPr="00BF62DC">
        <w:rPr>
          <w:rFonts w:ascii="Times New Roman" w:eastAsia="Times New Roman" w:hAnsi="Times New Roman" w:cs="Times New Roman"/>
          <w:b/>
          <w:sz w:val="28"/>
          <w:szCs w:val="28"/>
          <w:lang w:eastAsia="ru-RU"/>
        </w:rPr>
        <w:t>Приложение №</w:t>
      </w:r>
      <w:r w:rsidR="00DC4B01">
        <w:rPr>
          <w:rFonts w:ascii="Times New Roman" w:eastAsia="Times New Roman" w:hAnsi="Times New Roman" w:cs="Times New Roman"/>
          <w:b/>
          <w:sz w:val="28"/>
          <w:szCs w:val="28"/>
          <w:lang w:eastAsia="ru-RU"/>
        </w:rPr>
        <w:t>7</w:t>
      </w:r>
    </w:p>
    <w:p w:rsidR="005B23DF" w:rsidRPr="000434CE" w:rsidRDefault="005B23DF" w:rsidP="005B23DF">
      <w:pPr>
        <w:spacing w:after="0" w:line="240" w:lineRule="auto"/>
        <w:jc w:val="center"/>
        <w:rPr>
          <w:rFonts w:ascii="Times New Roman" w:eastAsia="Times New Roman" w:hAnsi="Times New Roman" w:cs="Times New Roman"/>
          <w:b/>
          <w:sz w:val="28"/>
          <w:szCs w:val="28"/>
          <w:lang w:eastAsia="ru-RU"/>
        </w:rPr>
      </w:pPr>
      <w:r w:rsidRPr="000434CE">
        <w:rPr>
          <w:rFonts w:ascii="Times New Roman" w:eastAsia="Times New Roman" w:hAnsi="Times New Roman" w:cs="Times New Roman"/>
          <w:b/>
          <w:sz w:val="28"/>
          <w:szCs w:val="28"/>
          <w:lang w:eastAsia="ru-RU"/>
        </w:rPr>
        <w:t>к коллективному договору на 201</w:t>
      </w:r>
      <w:r>
        <w:rPr>
          <w:rFonts w:ascii="Times New Roman" w:eastAsia="Times New Roman" w:hAnsi="Times New Roman" w:cs="Times New Roman"/>
          <w:b/>
          <w:sz w:val="28"/>
          <w:szCs w:val="28"/>
          <w:lang w:eastAsia="ru-RU"/>
        </w:rPr>
        <w:t>6</w:t>
      </w:r>
      <w:r w:rsidRPr="000434CE">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0434CE">
        <w:rPr>
          <w:rFonts w:ascii="Times New Roman" w:eastAsia="Times New Roman" w:hAnsi="Times New Roman" w:cs="Times New Roman"/>
          <w:b/>
          <w:sz w:val="28"/>
          <w:szCs w:val="28"/>
          <w:lang w:eastAsia="ru-RU"/>
        </w:rPr>
        <w:t xml:space="preserve"> г.г.</w:t>
      </w:r>
    </w:p>
    <w:p w:rsidR="005B23DF" w:rsidRPr="000434CE" w:rsidRDefault="005B23DF" w:rsidP="005B23DF">
      <w:pPr>
        <w:spacing w:after="0" w:line="240" w:lineRule="auto"/>
        <w:jc w:val="center"/>
        <w:rPr>
          <w:rFonts w:ascii="Times New Roman" w:eastAsia="Times New Roman" w:hAnsi="Times New Roman" w:cs="Times New Roman"/>
          <w:b/>
          <w:sz w:val="28"/>
          <w:szCs w:val="28"/>
          <w:lang w:eastAsia="ru-RU"/>
        </w:rPr>
      </w:pPr>
    </w:p>
    <w:p w:rsidR="005B23DF" w:rsidRPr="000434CE" w:rsidRDefault="005B23DF" w:rsidP="005B23DF">
      <w:pPr>
        <w:spacing w:after="0" w:line="240" w:lineRule="auto"/>
        <w:jc w:val="right"/>
        <w:rPr>
          <w:rFonts w:ascii="Times New Roman" w:eastAsia="Times New Roman" w:hAnsi="Times New Roman" w:cs="Times New Roman"/>
          <w:sz w:val="28"/>
          <w:szCs w:val="28"/>
          <w:lang w:eastAsia="ru-RU"/>
        </w:rPr>
      </w:pPr>
    </w:p>
    <w:tbl>
      <w:tblPr>
        <w:tblW w:w="0" w:type="auto"/>
        <w:jc w:val="center"/>
        <w:tblLook w:val="01E0"/>
      </w:tblPr>
      <w:tblGrid>
        <w:gridCol w:w="4785"/>
        <w:gridCol w:w="4786"/>
      </w:tblGrid>
      <w:tr w:rsidR="005B23DF" w:rsidRPr="000434CE" w:rsidTr="005C38E4">
        <w:trPr>
          <w:jc w:val="center"/>
        </w:trPr>
        <w:tc>
          <w:tcPr>
            <w:tcW w:w="4785" w:type="dxa"/>
            <w:shd w:val="clear" w:color="auto" w:fill="auto"/>
          </w:tcPr>
          <w:p w:rsidR="005B23DF" w:rsidRPr="000434CE" w:rsidRDefault="005B23DF" w:rsidP="005C38E4">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СОГЛАСОВАНО:</w:t>
            </w:r>
          </w:p>
          <w:p w:rsidR="005B23DF" w:rsidRPr="000434CE" w:rsidRDefault="005B23DF" w:rsidP="005C38E4">
            <w:pPr>
              <w:spacing w:after="0" w:line="240" w:lineRule="auto"/>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Председатель профсоюзного комитета МОУ «Петровская ООШ»</w:t>
            </w:r>
          </w:p>
          <w:p w:rsidR="005B23DF" w:rsidRPr="000434CE" w:rsidRDefault="005B23DF" w:rsidP="005C38E4">
            <w:pPr>
              <w:spacing w:after="0" w:line="240" w:lineRule="auto"/>
              <w:rPr>
                <w:rFonts w:ascii="Times New Roman" w:eastAsia="Times New Roman" w:hAnsi="Times New Roman" w:cs="Times New Roman"/>
                <w:b/>
                <w:sz w:val="24"/>
                <w:szCs w:val="24"/>
                <w:lang w:eastAsia="ru-RU"/>
              </w:rPr>
            </w:pPr>
          </w:p>
          <w:p w:rsidR="005B23DF" w:rsidRPr="000434CE" w:rsidRDefault="005B23DF" w:rsidP="005C38E4">
            <w:pPr>
              <w:spacing w:after="0" w:line="240" w:lineRule="auto"/>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 xml:space="preserve">_______________ </w:t>
            </w:r>
            <w:r>
              <w:rPr>
                <w:rFonts w:ascii="Times New Roman" w:eastAsia="Times New Roman" w:hAnsi="Times New Roman" w:cs="Times New Roman"/>
                <w:b/>
                <w:sz w:val="24"/>
                <w:szCs w:val="24"/>
                <w:lang w:eastAsia="ru-RU"/>
              </w:rPr>
              <w:t>Берг О.И</w:t>
            </w:r>
            <w:r w:rsidRPr="000434CE">
              <w:rPr>
                <w:rFonts w:ascii="Times New Roman" w:eastAsia="Times New Roman" w:hAnsi="Times New Roman" w:cs="Times New Roman"/>
                <w:b/>
                <w:sz w:val="24"/>
                <w:szCs w:val="24"/>
                <w:lang w:eastAsia="ru-RU"/>
              </w:rPr>
              <w:t>.</w:t>
            </w:r>
          </w:p>
        </w:tc>
        <w:tc>
          <w:tcPr>
            <w:tcW w:w="4786" w:type="dxa"/>
            <w:shd w:val="clear" w:color="auto" w:fill="auto"/>
          </w:tcPr>
          <w:p w:rsidR="005B23DF" w:rsidRPr="000434CE" w:rsidRDefault="005B23DF" w:rsidP="005C38E4">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УТВЕРЖДАЮ:</w:t>
            </w:r>
          </w:p>
          <w:p w:rsidR="005B23DF" w:rsidRPr="000434CE" w:rsidRDefault="005B23DF" w:rsidP="005C38E4">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Директор МОУ «Петровская ООШ»»</w:t>
            </w:r>
          </w:p>
          <w:p w:rsidR="005B23DF" w:rsidRPr="000434CE" w:rsidRDefault="005B23DF" w:rsidP="005C38E4">
            <w:pPr>
              <w:spacing w:after="0" w:line="240" w:lineRule="auto"/>
              <w:jc w:val="both"/>
              <w:rPr>
                <w:rFonts w:ascii="Times New Roman" w:eastAsia="Times New Roman" w:hAnsi="Times New Roman" w:cs="Times New Roman"/>
                <w:b/>
                <w:sz w:val="24"/>
                <w:szCs w:val="24"/>
                <w:lang w:eastAsia="ru-RU"/>
              </w:rPr>
            </w:pPr>
          </w:p>
          <w:p w:rsidR="005B23DF" w:rsidRPr="000434CE" w:rsidRDefault="005B23DF" w:rsidP="005C38E4">
            <w:pPr>
              <w:spacing w:after="0" w:line="240" w:lineRule="auto"/>
              <w:jc w:val="both"/>
              <w:rPr>
                <w:rFonts w:ascii="Times New Roman" w:eastAsia="Times New Roman" w:hAnsi="Times New Roman" w:cs="Times New Roman"/>
                <w:b/>
                <w:sz w:val="24"/>
                <w:szCs w:val="24"/>
                <w:lang w:eastAsia="ru-RU"/>
              </w:rPr>
            </w:pPr>
          </w:p>
          <w:p w:rsidR="005B23DF" w:rsidRPr="000434CE" w:rsidRDefault="005B23DF" w:rsidP="005C38E4">
            <w:pPr>
              <w:spacing w:after="0" w:line="240" w:lineRule="auto"/>
              <w:jc w:val="both"/>
              <w:rPr>
                <w:rFonts w:ascii="Times New Roman" w:eastAsia="Times New Roman" w:hAnsi="Times New Roman" w:cs="Times New Roman"/>
                <w:b/>
                <w:sz w:val="24"/>
                <w:szCs w:val="24"/>
                <w:lang w:eastAsia="ru-RU"/>
              </w:rPr>
            </w:pPr>
            <w:r w:rsidRPr="000434CE">
              <w:rPr>
                <w:rFonts w:ascii="Times New Roman" w:eastAsia="Times New Roman" w:hAnsi="Times New Roman" w:cs="Times New Roman"/>
                <w:b/>
                <w:sz w:val="24"/>
                <w:szCs w:val="24"/>
                <w:lang w:eastAsia="ru-RU"/>
              </w:rPr>
              <w:t>_________________ Швечко Л.И.</w:t>
            </w:r>
          </w:p>
        </w:tc>
      </w:tr>
    </w:tbl>
    <w:p w:rsidR="00592F11" w:rsidRPr="002B3BF2" w:rsidRDefault="00592F11" w:rsidP="002B3BF2">
      <w:pPr>
        <w:spacing w:after="0" w:line="240" w:lineRule="auto"/>
        <w:jc w:val="center"/>
        <w:rPr>
          <w:rFonts w:ascii="Times New Roman" w:eastAsia="Times New Roman" w:hAnsi="Times New Roman" w:cs="Times New Roman"/>
          <w:b/>
          <w:sz w:val="28"/>
          <w:szCs w:val="28"/>
          <w:lang w:eastAsia="ru-RU"/>
        </w:rPr>
      </w:pPr>
    </w:p>
    <w:p w:rsidR="002B3BF2" w:rsidRDefault="002B3BF2" w:rsidP="002B3BF2">
      <w:pPr>
        <w:spacing w:after="0" w:line="240" w:lineRule="auto"/>
        <w:jc w:val="center"/>
        <w:rPr>
          <w:rFonts w:ascii="Times New Roman" w:eastAsia="Times New Roman" w:hAnsi="Times New Roman" w:cs="Times New Roman"/>
          <w:b/>
          <w:sz w:val="28"/>
          <w:szCs w:val="28"/>
          <w:lang w:eastAsia="ru-RU"/>
        </w:rPr>
      </w:pPr>
    </w:p>
    <w:p w:rsidR="002B3BF2" w:rsidRPr="002B3BF2" w:rsidRDefault="002B3BF2" w:rsidP="002B3BF2">
      <w:pPr>
        <w:spacing w:after="0" w:line="240" w:lineRule="auto"/>
        <w:jc w:val="center"/>
        <w:rPr>
          <w:rFonts w:ascii="Times New Roman" w:eastAsia="Times New Roman" w:hAnsi="Times New Roman" w:cs="Times New Roman"/>
          <w:b/>
          <w:sz w:val="28"/>
          <w:szCs w:val="28"/>
          <w:lang w:eastAsia="ru-RU"/>
        </w:rPr>
      </w:pPr>
    </w:p>
    <w:p w:rsidR="002B3BF2" w:rsidRPr="002B3BF2" w:rsidRDefault="002B3BF2" w:rsidP="002B3BF2">
      <w:pPr>
        <w:spacing w:after="0" w:line="240" w:lineRule="auto"/>
        <w:jc w:val="center"/>
        <w:rPr>
          <w:rFonts w:ascii="Times New Roman" w:eastAsia="Times New Roman" w:hAnsi="Times New Roman" w:cs="Times New Roman"/>
          <w:b/>
          <w:sz w:val="28"/>
          <w:szCs w:val="28"/>
          <w:lang w:eastAsia="ru-RU"/>
        </w:rPr>
      </w:pPr>
      <w:r w:rsidRPr="002B3BF2">
        <w:rPr>
          <w:rFonts w:ascii="Times New Roman" w:eastAsia="Times New Roman" w:hAnsi="Times New Roman" w:cs="Times New Roman"/>
          <w:b/>
          <w:sz w:val="28"/>
          <w:szCs w:val="28"/>
          <w:lang w:eastAsia="ru-RU"/>
        </w:rPr>
        <w:t>СОГЛАШЕНИЕ</w:t>
      </w:r>
    </w:p>
    <w:p w:rsidR="002B3BF2" w:rsidRPr="002B3BF2" w:rsidRDefault="002B3BF2" w:rsidP="002B3BF2">
      <w:pPr>
        <w:spacing w:after="0" w:line="240" w:lineRule="auto"/>
        <w:jc w:val="center"/>
        <w:rPr>
          <w:rFonts w:ascii="Times New Roman" w:eastAsia="Times New Roman" w:hAnsi="Times New Roman" w:cs="Times New Roman"/>
          <w:b/>
          <w:sz w:val="28"/>
          <w:szCs w:val="28"/>
          <w:lang w:eastAsia="ru-RU"/>
        </w:rPr>
      </w:pPr>
      <w:r w:rsidRPr="002B3BF2">
        <w:rPr>
          <w:rFonts w:ascii="Times New Roman" w:eastAsia="Times New Roman" w:hAnsi="Times New Roman" w:cs="Times New Roman"/>
          <w:b/>
          <w:sz w:val="28"/>
          <w:szCs w:val="28"/>
          <w:lang w:eastAsia="ru-RU"/>
        </w:rPr>
        <w:t>по проведению мероприятий по охране труда</w:t>
      </w:r>
    </w:p>
    <w:p w:rsidR="002B3BF2" w:rsidRPr="002B3BF2" w:rsidRDefault="002B3BF2" w:rsidP="002B3BF2">
      <w:pPr>
        <w:spacing w:after="0" w:line="240" w:lineRule="auto"/>
        <w:jc w:val="center"/>
        <w:rPr>
          <w:rFonts w:ascii="Times New Roman" w:eastAsia="Times New Roman" w:hAnsi="Times New Roman" w:cs="Times New Roman"/>
          <w:b/>
          <w:sz w:val="28"/>
          <w:szCs w:val="28"/>
          <w:lang w:eastAsia="ru-RU"/>
        </w:rPr>
      </w:pPr>
      <w:r w:rsidRPr="002B3BF2">
        <w:rPr>
          <w:rFonts w:ascii="Times New Roman" w:eastAsia="Times New Roman" w:hAnsi="Times New Roman" w:cs="Times New Roman"/>
          <w:b/>
          <w:sz w:val="28"/>
          <w:szCs w:val="28"/>
          <w:lang w:eastAsia="ru-RU"/>
        </w:rPr>
        <w:t xml:space="preserve">на 2016  год МОУ "Петровская основная  общеобразовательная школа Белгородского  района Белгородской области" </w:t>
      </w:r>
    </w:p>
    <w:p w:rsidR="002B3BF2" w:rsidRPr="002B3BF2" w:rsidRDefault="002B3BF2" w:rsidP="002B3BF2">
      <w:pPr>
        <w:spacing w:after="0" w:line="240" w:lineRule="auto"/>
        <w:jc w:val="center"/>
        <w:rPr>
          <w:rFonts w:ascii="Times New Roman" w:eastAsia="Times New Roman" w:hAnsi="Times New Roman" w:cs="Times New Roman"/>
          <w:sz w:val="28"/>
          <w:szCs w:val="28"/>
          <w:lang w:eastAsia="ru-RU"/>
        </w:rPr>
      </w:pPr>
    </w:p>
    <w:p w:rsidR="002B3BF2" w:rsidRPr="002B3BF2" w:rsidRDefault="002B3BF2" w:rsidP="002B3BF2">
      <w:pPr>
        <w:spacing w:after="0" w:line="240" w:lineRule="auto"/>
        <w:jc w:val="both"/>
        <w:rPr>
          <w:rFonts w:ascii="Times New Roman" w:eastAsia="Times New Roman" w:hAnsi="Times New Roman" w:cs="Times New Roman"/>
          <w:sz w:val="28"/>
          <w:szCs w:val="28"/>
          <w:lang w:eastAsia="ru-RU"/>
        </w:rPr>
      </w:pPr>
      <w:r w:rsidRPr="002B3BF2">
        <w:rPr>
          <w:rFonts w:ascii="Times New Roman" w:eastAsia="Times New Roman" w:hAnsi="Times New Roman" w:cs="Times New Roman"/>
          <w:sz w:val="28"/>
          <w:szCs w:val="28"/>
          <w:lang w:eastAsia="ru-RU"/>
        </w:rPr>
        <w:t xml:space="preserve">Мы, Директор школы </w:t>
      </w:r>
      <w:r>
        <w:rPr>
          <w:rFonts w:ascii="Times New Roman" w:eastAsia="Times New Roman" w:hAnsi="Times New Roman" w:cs="Times New Roman"/>
          <w:sz w:val="28"/>
          <w:szCs w:val="28"/>
          <w:lang w:eastAsia="ru-RU"/>
        </w:rPr>
        <w:t>– Швечко Лариса Ивановна и председатель профкома – Берг Ольга Игоревна</w:t>
      </w:r>
      <w:r w:rsidRPr="002B3BF2">
        <w:rPr>
          <w:rFonts w:ascii="Times New Roman" w:eastAsia="Times New Roman" w:hAnsi="Times New Roman" w:cs="Times New Roman"/>
          <w:sz w:val="28"/>
          <w:szCs w:val="28"/>
          <w:lang w:eastAsia="ru-RU"/>
        </w:rPr>
        <w:t>, заключили настоящее соглашение о выполнении мероприятий, обеспечивающих безопасность образовательного процесса в структурных подразделениях школы</w:t>
      </w:r>
    </w:p>
    <w:p w:rsidR="002B3BF2" w:rsidRPr="002B3BF2" w:rsidRDefault="002B3BF2" w:rsidP="002B3BF2">
      <w:pPr>
        <w:spacing w:after="0" w:line="240" w:lineRule="auto"/>
        <w:rPr>
          <w:rFonts w:ascii="Times New Roman" w:eastAsia="Times New Roman" w:hAnsi="Times New Roman" w:cs="Times New Roman"/>
          <w:sz w:val="28"/>
          <w:szCs w:val="28"/>
          <w:lang w:eastAsia="ru-RU"/>
        </w:rPr>
      </w:pPr>
    </w:p>
    <w:tbl>
      <w:tblPr>
        <w:tblStyle w:val="2"/>
        <w:tblpPr w:leftFromText="180" w:rightFromText="180" w:vertAnchor="text" w:tblpY="1"/>
        <w:tblOverlap w:val="never"/>
        <w:tblW w:w="9889" w:type="dxa"/>
        <w:tblLayout w:type="fixed"/>
        <w:tblLook w:val="04A0"/>
      </w:tblPr>
      <w:tblGrid>
        <w:gridCol w:w="901"/>
        <w:gridCol w:w="30"/>
        <w:gridCol w:w="13"/>
        <w:gridCol w:w="2992"/>
        <w:gridCol w:w="1559"/>
        <w:gridCol w:w="1177"/>
        <w:gridCol w:w="240"/>
        <w:gridCol w:w="1461"/>
        <w:gridCol w:w="240"/>
        <w:gridCol w:w="1276"/>
      </w:tblGrid>
      <w:tr w:rsidR="00634670" w:rsidRPr="00746AC9" w:rsidTr="00746AC9">
        <w:tc>
          <w:tcPr>
            <w:tcW w:w="901" w:type="dxa"/>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w:t>
            </w:r>
          </w:p>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w:t>
            </w:r>
            <w:r w:rsidRPr="00746AC9">
              <w:rPr>
                <w:rFonts w:ascii="Times New Roman" w:hAnsi="Times New Roman" w:cs="Times New Roman"/>
                <w:sz w:val="24"/>
                <w:szCs w:val="24"/>
                <w:lang w:val="en-US"/>
              </w:rPr>
              <w:t>/</w:t>
            </w:r>
            <w:r w:rsidRPr="00746AC9">
              <w:rPr>
                <w:rFonts w:ascii="Times New Roman" w:hAnsi="Times New Roman" w:cs="Times New Roman"/>
                <w:sz w:val="24"/>
                <w:szCs w:val="24"/>
              </w:rPr>
              <w:t>п</w:t>
            </w:r>
          </w:p>
        </w:tc>
        <w:tc>
          <w:tcPr>
            <w:tcW w:w="3035" w:type="dxa"/>
            <w:gridSpan w:val="3"/>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Содержание мероприятий (работ)</w:t>
            </w:r>
          </w:p>
        </w:tc>
        <w:tc>
          <w:tcPr>
            <w:tcW w:w="1559" w:type="dxa"/>
          </w:tcPr>
          <w:p w:rsid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Стоимость работ</w:t>
            </w:r>
          </w:p>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 xml:space="preserve"> (в руб.)</w:t>
            </w:r>
          </w:p>
        </w:tc>
        <w:tc>
          <w:tcPr>
            <w:tcW w:w="1417" w:type="dxa"/>
            <w:gridSpan w:val="2"/>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Сроки выполнения работ</w:t>
            </w:r>
          </w:p>
        </w:tc>
        <w:tc>
          <w:tcPr>
            <w:tcW w:w="1701" w:type="dxa"/>
            <w:gridSpan w:val="2"/>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Ответствен ные за выпо лнение меро приятия</w:t>
            </w:r>
          </w:p>
        </w:tc>
        <w:tc>
          <w:tcPr>
            <w:tcW w:w="1276"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Количество работников, которым улучшаются условия труда</w:t>
            </w:r>
          </w:p>
        </w:tc>
      </w:tr>
      <w:tr w:rsidR="00634670" w:rsidRPr="00746AC9" w:rsidTr="00746AC9">
        <w:tc>
          <w:tcPr>
            <w:tcW w:w="9889" w:type="dxa"/>
            <w:gridSpan w:val="10"/>
            <w:tcBorders>
              <w:right w:val="single" w:sz="4" w:space="0" w:color="auto"/>
            </w:tcBorders>
          </w:tcPr>
          <w:p w:rsidR="00634670" w:rsidRPr="00746AC9" w:rsidRDefault="00634670" w:rsidP="00746AC9">
            <w:pPr>
              <w:jc w:val="center"/>
              <w:rPr>
                <w:rFonts w:ascii="Times New Roman" w:hAnsi="Times New Roman" w:cs="Times New Roman"/>
                <w:b/>
                <w:sz w:val="24"/>
                <w:szCs w:val="24"/>
              </w:rPr>
            </w:pPr>
            <w:r w:rsidRPr="00746AC9">
              <w:rPr>
                <w:rFonts w:ascii="Times New Roman" w:hAnsi="Times New Roman" w:cs="Times New Roman"/>
                <w:b/>
                <w:sz w:val="24"/>
                <w:szCs w:val="24"/>
                <w:lang w:val="en-US"/>
              </w:rPr>
              <w:t xml:space="preserve">I </w:t>
            </w:r>
            <w:proofErr w:type="spellStart"/>
            <w:r w:rsidRPr="00746AC9">
              <w:rPr>
                <w:rFonts w:ascii="Times New Roman" w:hAnsi="Times New Roman" w:cs="Times New Roman"/>
                <w:b/>
                <w:sz w:val="24"/>
                <w:szCs w:val="24"/>
                <w:lang w:val="en-US"/>
              </w:rPr>
              <w:t>Организационные</w:t>
            </w:r>
            <w:proofErr w:type="spellEnd"/>
            <w:r w:rsidRPr="00746AC9">
              <w:rPr>
                <w:rFonts w:ascii="Times New Roman" w:hAnsi="Times New Roman" w:cs="Times New Roman"/>
                <w:b/>
                <w:sz w:val="24"/>
                <w:szCs w:val="24"/>
                <w:lang w:val="en-US"/>
              </w:rPr>
              <w:t xml:space="preserve"> </w:t>
            </w:r>
            <w:proofErr w:type="spellStart"/>
            <w:r w:rsidRPr="00746AC9">
              <w:rPr>
                <w:rFonts w:ascii="Times New Roman" w:hAnsi="Times New Roman" w:cs="Times New Roman"/>
                <w:b/>
                <w:sz w:val="24"/>
                <w:szCs w:val="24"/>
                <w:lang w:val="en-US"/>
              </w:rPr>
              <w:t>мероприятия</w:t>
            </w:r>
            <w:proofErr w:type="spellEnd"/>
          </w:p>
        </w:tc>
      </w:tr>
      <w:tr w:rsidR="00634670" w:rsidRPr="00746AC9" w:rsidTr="00746AC9">
        <w:tc>
          <w:tcPr>
            <w:tcW w:w="93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1</w:t>
            </w:r>
          </w:p>
        </w:tc>
        <w:tc>
          <w:tcPr>
            <w:tcW w:w="3005"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Организовать инструктаж по охране труда для работников школы</w:t>
            </w:r>
          </w:p>
        </w:tc>
        <w:tc>
          <w:tcPr>
            <w:tcW w:w="1559" w:type="dxa"/>
            <w:tcBorders>
              <w:right w:val="single" w:sz="4" w:space="0" w:color="auto"/>
            </w:tcBorders>
          </w:tcPr>
          <w:p w:rsidR="00634670" w:rsidRPr="00746AC9" w:rsidRDefault="00634670" w:rsidP="00746AC9">
            <w:pPr>
              <w:jc w:val="center"/>
              <w:rPr>
                <w:rFonts w:ascii="Times New Roman" w:hAnsi="Times New Roman" w:cs="Times New Roman"/>
                <w:sz w:val="24"/>
                <w:szCs w:val="24"/>
              </w:rPr>
            </w:pPr>
            <w:r w:rsidRPr="00746AC9">
              <w:rPr>
                <w:rFonts w:ascii="Times New Roman" w:hAnsi="Times New Roman" w:cs="Times New Roman"/>
                <w:sz w:val="24"/>
                <w:szCs w:val="24"/>
              </w:rPr>
              <w:t>150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1 четверть по графику</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w:t>
            </w:r>
          </w:p>
        </w:tc>
        <w:tc>
          <w:tcPr>
            <w:tcW w:w="1276"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3</w:t>
            </w:r>
          </w:p>
        </w:tc>
      </w:tr>
      <w:tr w:rsidR="00634670" w:rsidRPr="00746AC9" w:rsidTr="00746AC9">
        <w:tc>
          <w:tcPr>
            <w:tcW w:w="93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2</w:t>
            </w:r>
          </w:p>
        </w:tc>
        <w:tc>
          <w:tcPr>
            <w:tcW w:w="3005"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Проведение общего технического осмотра зданий и сооружений на соответствие безопасной эксплуатации</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700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Апрель, октябрь</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Администрация школы</w:t>
            </w:r>
          </w:p>
        </w:tc>
        <w:tc>
          <w:tcPr>
            <w:tcW w:w="1276"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2</w:t>
            </w:r>
          </w:p>
        </w:tc>
      </w:tr>
      <w:tr w:rsidR="00634670" w:rsidRPr="00746AC9" w:rsidTr="00746AC9">
        <w:tc>
          <w:tcPr>
            <w:tcW w:w="93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3</w:t>
            </w:r>
          </w:p>
        </w:tc>
        <w:tc>
          <w:tcPr>
            <w:tcW w:w="3005"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Оформление уголка "Охрана труда"</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200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Апрель</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Зам. директора школы</w:t>
            </w:r>
          </w:p>
        </w:tc>
        <w:tc>
          <w:tcPr>
            <w:tcW w:w="1276"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w:t>
            </w:r>
          </w:p>
        </w:tc>
      </w:tr>
      <w:tr w:rsidR="00634670" w:rsidRPr="00746AC9" w:rsidTr="00746AC9">
        <w:tc>
          <w:tcPr>
            <w:tcW w:w="93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4</w:t>
            </w:r>
          </w:p>
        </w:tc>
        <w:tc>
          <w:tcPr>
            <w:tcW w:w="3005"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Проводить систематическую проверку т/б в кабинетах физики, химии, биологии</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150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В течение года</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 профорг, председа тель комиссии по охране труда, учитель физики</w:t>
            </w:r>
          </w:p>
        </w:tc>
        <w:tc>
          <w:tcPr>
            <w:tcW w:w="1276"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4</w:t>
            </w:r>
          </w:p>
        </w:tc>
      </w:tr>
      <w:tr w:rsidR="00634670" w:rsidRPr="00746AC9" w:rsidTr="00746AC9">
        <w:tc>
          <w:tcPr>
            <w:tcW w:w="93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5</w:t>
            </w:r>
          </w:p>
        </w:tc>
        <w:tc>
          <w:tcPr>
            <w:tcW w:w="3005"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Проводить систематическую проверку т/б в школьных мастерских</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150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В течение года</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 профорг, председатель комиссии по охране труда, учитель технологии</w:t>
            </w:r>
          </w:p>
        </w:tc>
        <w:tc>
          <w:tcPr>
            <w:tcW w:w="1276"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4</w:t>
            </w:r>
          </w:p>
        </w:tc>
      </w:tr>
      <w:tr w:rsidR="00634670" w:rsidRPr="00746AC9" w:rsidTr="00746AC9">
        <w:tc>
          <w:tcPr>
            <w:tcW w:w="93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6</w:t>
            </w:r>
          </w:p>
        </w:tc>
        <w:tc>
          <w:tcPr>
            <w:tcW w:w="3005"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Проводить систематическую проверку т/б в спортивной комнате</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150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В течение года</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 профорг, председатель комиссии по охране труда, учитель физкультуры</w:t>
            </w:r>
          </w:p>
        </w:tc>
        <w:tc>
          <w:tcPr>
            <w:tcW w:w="1276"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4</w:t>
            </w:r>
          </w:p>
        </w:tc>
      </w:tr>
      <w:tr w:rsidR="00634670" w:rsidRPr="00746AC9" w:rsidTr="00746AC9">
        <w:tc>
          <w:tcPr>
            <w:tcW w:w="93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7</w:t>
            </w:r>
          </w:p>
        </w:tc>
        <w:tc>
          <w:tcPr>
            <w:tcW w:w="3005"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Организовать работу экспертной комиссии по проверке условий труда в кабинетах физики, химии, биологии, спортивной комнате, мастерских</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100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2 четверть по графику</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w:t>
            </w:r>
          </w:p>
        </w:tc>
        <w:tc>
          <w:tcPr>
            <w:tcW w:w="1276"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w:t>
            </w:r>
          </w:p>
        </w:tc>
      </w:tr>
      <w:tr w:rsidR="00634670" w:rsidRPr="00746AC9" w:rsidTr="00746AC9">
        <w:tc>
          <w:tcPr>
            <w:tcW w:w="93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8</w:t>
            </w:r>
          </w:p>
        </w:tc>
        <w:tc>
          <w:tcPr>
            <w:tcW w:w="3005"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Обеспечить комплект учебников и учебных пособий для учащихся и учителей</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500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В течение года</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 библиоте- карь</w:t>
            </w:r>
          </w:p>
        </w:tc>
        <w:tc>
          <w:tcPr>
            <w:tcW w:w="1276"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По мере необходимости</w:t>
            </w:r>
          </w:p>
        </w:tc>
      </w:tr>
      <w:tr w:rsidR="00634670" w:rsidRPr="00746AC9" w:rsidTr="00746AC9">
        <w:tc>
          <w:tcPr>
            <w:tcW w:w="9889" w:type="dxa"/>
            <w:gridSpan w:val="10"/>
            <w:tcBorders>
              <w:right w:val="single" w:sz="4" w:space="0" w:color="auto"/>
            </w:tcBorders>
          </w:tcPr>
          <w:p w:rsidR="00634670" w:rsidRPr="00746AC9" w:rsidRDefault="00634670" w:rsidP="00746AC9">
            <w:pPr>
              <w:rPr>
                <w:rFonts w:ascii="Times New Roman" w:hAnsi="Times New Roman" w:cs="Times New Roman"/>
                <w:sz w:val="24"/>
                <w:szCs w:val="24"/>
              </w:rPr>
            </w:pPr>
          </w:p>
          <w:p w:rsidR="00634670" w:rsidRPr="00746AC9" w:rsidRDefault="00634670" w:rsidP="00746AC9">
            <w:pPr>
              <w:tabs>
                <w:tab w:val="left" w:pos="3694"/>
              </w:tabs>
              <w:rPr>
                <w:rFonts w:ascii="Times New Roman" w:hAnsi="Times New Roman" w:cs="Times New Roman"/>
                <w:b/>
                <w:sz w:val="24"/>
                <w:szCs w:val="24"/>
              </w:rPr>
            </w:pPr>
            <w:r w:rsidRPr="00746AC9">
              <w:rPr>
                <w:rFonts w:ascii="Times New Roman" w:hAnsi="Times New Roman" w:cs="Times New Roman"/>
                <w:sz w:val="24"/>
                <w:szCs w:val="24"/>
              </w:rPr>
              <w:tab/>
            </w:r>
            <w:r w:rsidRPr="00746AC9">
              <w:rPr>
                <w:rFonts w:ascii="Times New Roman" w:hAnsi="Times New Roman" w:cs="Times New Roman"/>
                <w:b/>
                <w:sz w:val="24"/>
                <w:szCs w:val="24"/>
                <w:lang w:val="en-US"/>
              </w:rPr>
              <w:t xml:space="preserve">II </w:t>
            </w:r>
            <w:proofErr w:type="spellStart"/>
            <w:r w:rsidRPr="00746AC9">
              <w:rPr>
                <w:rFonts w:ascii="Times New Roman" w:hAnsi="Times New Roman" w:cs="Times New Roman"/>
                <w:b/>
                <w:sz w:val="24"/>
                <w:szCs w:val="24"/>
                <w:lang w:val="en-US"/>
              </w:rPr>
              <w:t>Технические</w:t>
            </w:r>
            <w:proofErr w:type="spellEnd"/>
            <w:r w:rsidRPr="00746AC9">
              <w:rPr>
                <w:rFonts w:ascii="Times New Roman" w:hAnsi="Times New Roman" w:cs="Times New Roman"/>
                <w:b/>
                <w:sz w:val="24"/>
                <w:szCs w:val="24"/>
                <w:lang w:val="en-US"/>
              </w:rPr>
              <w:t xml:space="preserve"> </w:t>
            </w:r>
            <w:proofErr w:type="spellStart"/>
            <w:r w:rsidRPr="00746AC9">
              <w:rPr>
                <w:rFonts w:ascii="Times New Roman" w:hAnsi="Times New Roman" w:cs="Times New Roman"/>
                <w:b/>
                <w:sz w:val="24"/>
                <w:szCs w:val="24"/>
                <w:lang w:val="en-US"/>
              </w:rPr>
              <w:t>мероприятия</w:t>
            </w:r>
            <w:proofErr w:type="spellEnd"/>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1</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Остекление оконных проемов и утепление оконных и дверных проемов</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500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Февраль, август, октябрь</w:t>
            </w:r>
          </w:p>
        </w:tc>
        <w:tc>
          <w:tcPr>
            <w:tcW w:w="1461"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Администрация, рабочий по зданию</w:t>
            </w:r>
          </w:p>
        </w:tc>
        <w:tc>
          <w:tcPr>
            <w:tcW w:w="1516"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По мере необходимости</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2</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Ремонт классных комнат</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Май-июнь</w:t>
            </w:r>
          </w:p>
        </w:tc>
        <w:tc>
          <w:tcPr>
            <w:tcW w:w="1461"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 учителя, техперсонал</w:t>
            </w:r>
          </w:p>
        </w:tc>
        <w:tc>
          <w:tcPr>
            <w:tcW w:w="1516" w:type="dxa"/>
            <w:gridSpan w:val="2"/>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12</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3</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Ремонт отмостков</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1000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Май-июнь</w:t>
            </w:r>
          </w:p>
        </w:tc>
        <w:tc>
          <w:tcPr>
            <w:tcW w:w="1461"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 учителя, техперсонал</w:t>
            </w:r>
          </w:p>
        </w:tc>
        <w:tc>
          <w:tcPr>
            <w:tcW w:w="1516" w:type="dxa"/>
            <w:gridSpan w:val="2"/>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12</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4</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Обеспечить световой и тепловой режим работы в школе</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500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В течение года</w:t>
            </w:r>
          </w:p>
        </w:tc>
        <w:tc>
          <w:tcPr>
            <w:tcW w:w="1461"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Администрация, рабочий по зданию</w:t>
            </w:r>
          </w:p>
        </w:tc>
        <w:tc>
          <w:tcPr>
            <w:tcW w:w="1516"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По мере необходимости</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5</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Проведение испытаний устройств заземления (зануления) и изоляции проводов и электроустановок на соответствие безопасной эксплуатации)</w:t>
            </w:r>
          </w:p>
        </w:tc>
        <w:tc>
          <w:tcPr>
            <w:tcW w:w="1559"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Централизованные средства</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Май-июнь</w:t>
            </w:r>
          </w:p>
        </w:tc>
        <w:tc>
          <w:tcPr>
            <w:tcW w:w="1461"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w:t>
            </w:r>
          </w:p>
        </w:tc>
        <w:tc>
          <w:tcPr>
            <w:tcW w:w="1516" w:type="dxa"/>
            <w:gridSpan w:val="2"/>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w:t>
            </w:r>
          </w:p>
        </w:tc>
      </w:tr>
      <w:tr w:rsidR="00634670" w:rsidRPr="00746AC9" w:rsidTr="00746AC9">
        <w:tc>
          <w:tcPr>
            <w:tcW w:w="9889" w:type="dxa"/>
            <w:gridSpan w:val="10"/>
            <w:tcBorders>
              <w:right w:val="single" w:sz="4" w:space="0" w:color="auto"/>
            </w:tcBorders>
          </w:tcPr>
          <w:p w:rsidR="00634670" w:rsidRPr="00746AC9" w:rsidRDefault="00634670" w:rsidP="00746AC9">
            <w:pPr>
              <w:rPr>
                <w:rFonts w:ascii="Times New Roman" w:hAnsi="Times New Roman" w:cs="Times New Roman"/>
                <w:sz w:val="24"/>
                <w:szCs w:val="24"/>
              </w:rPr>
            </w:pPr>
          </w:p>
          <w:p w:rsidR="00634670" w:rsidRPr="00746AC9" w:rsidRDefault="00634670" w:rsidP="00746AC9">
            <w:pPr>
              <w:tabs>
                <w:tab w:val="left" w:pos="3782"/>
              </w:tabs>
              <w:jc w:val="center"/>
              <w:rPr>
                <w:rFonts w:ascii="Times New Roman" w:hAnsi="Times New Roman" w:cs="Times New Roman"/>
                <w:b/>
                <w:sz w:val="24"/>
                <w:szCs w:val="24"/>
              </w:rPr>
            </w:pPr>
            <w:r w:rsidRPr="00746AC9">
              <w:rPr>
                <w:rFonts w:ascii="Times New Roman" w:hAnsi="Times New Roman" w:cs="Times New Roman"/>
                <w:b/>
                <w:sz w:val="24"/>
                <w:szCs w:val="24"/>
                <w:lang w:val="en-US"/>
              </w:rPr>
              <w:t>III</w:t>
            </w:r>
            <w:r w:rsidRPr="00746AC9">
              <w:rPr>
                <w:rFonts w:ascii="Times New Roman" w:hAnsi="Times New Roman" w:cs="Times New Roman"/>
                <w:b/>
                <w:sz w:val="24"/>
                <w:szCs w:val="24"/>
              </w:rPr>
              <w:t xml:space="preserve"> Лечебно-профилактические и санитарно-бытовые мероприятия</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1</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Организация курсовой гигиенической подготовки и переподготовки по программам гигиенического обучения работников учреждения</w:t>
            </w:r>
          </w:p>
        </w:tc>
        <w:tc>
          <w:tcPr>
            <w:tcW w:w="1559"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Централизованные средства</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По графику</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Администрация школы</w:t>
            </w:r>
          </w:p>
        </w:tc>
        <w:tc>
          <w:tcPr>
            <w:tcW w:w="1276"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По мере необходимости</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2</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Обеспечение условий учебно-воспитательного процесса в учебных кабинетах согласно норм СанПин: - оснащение учебной мебелью классов начального звена</w:t>
            </w:r>
          </w:p>
        </w:tc>
        <w:tc>
          <w:tcPr>
            <w:tcW w:w="1559"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Централизованные средства</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В течение года</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Администрация школы</w:t>
            </w:r>
          </w:p>
        </w:tc>
        <w:tc>
          <w:tcPr>
            <w:tcW w:w="1276"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По мере необходимости</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3</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Организация радиационного обследования кабинета информатики</w:t>
            </w:r>
          </w:p>
        </w:tc>
        <w:tc>
          <w:tcPr>
            <w:tcW w:w="1559"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Централизованные средства</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Май-июнь</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Администрация школы</w:t>
            </w:r>
          </w:p>
        </w:tc>
        <w:tc>
          <w:tcPr>
            <w:tcW w:w="1276"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4</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Организация обследования безопасности использования спортивных снарядов</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300</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Май-июнь</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 профорг, председатель комиссии по охране труда.</w:t>
            </w:r>
          </w:p>
        </w:tc>
        <w:tc>
          <w:tcPr>
            <w:tcW w:w="1276"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3</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5</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Организация дезинфекции, дезинсекции и дератизации подсобных помещений.</w:t>
            </w:r>
          </w:p>
        </w:tc>
        <w:tc>
          <w:tcPr>
            <w:tcW w:w="1559"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Централизованные средства</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Май-июнь</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 профорг, председатель комиссии по охране труда.</w:t>
            </w:r>
          </w:p>
        </w:tc>
        <w:tc>
          <w:tcPr>
            <w:tcW w:w="1276"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3</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6</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 xml:space="preserve">Приобретение питьевой воды с целью обеспечения питьевого режима в соответствии с СанПин </w:t>
            </w:r>
          </w:p>
        </w:tc>
        <w:tc>
          <w:tcPr>
            <w:tcW w:w="1559" w:type="dxa"/>
            <w:tcBorders>
              <w:right w:val="single" w:sz="4" w:space="0" w:color="auto"/>
            </w:tcBorders>
          </w:tcPr>
          <w:p w:rsidR="00634670" w:rsidRPr="00746AC9" w:rsidRDefault="00634670" w:rsidP="00746AC9">
            <w:pPr>
              <w:jc w:val="center"/>
              <w:rPr>
                <w:rFonts w:ascii="Times New Roman" w:hAnsi="Times New Roman" w:cs="Times New Roman"/>
                <w:sz w:val="24"/>
                <w:szCs w:val="24"/>
              </w:rPr>
            </w:pPr>
            <w:r w:rsidRPr="00746AC9">
              <w:rPr>
                <w:rFonts w:ascii="Times New Roman" w:hAnsi="Times New Roman" w:cs="Times New Roman"/>
                <w:sz w:val="24"/>
                <w:szCs w:val="24"/>
              </w:rPr>
              <w:t>1400</w:t>
            </w:r>
          </w:p>
          <w:p w:rsidR="00634670" w:rsidRPr="00746AC9" w:rsidRDefault="00634670" w:rsidP="00746AC9">
            <w:pPr>
              <w:ind w:firstLine="0"/>
              <w:jc w:val="left"/>
              <w:rPr>
                <w:rFonts w:ascii="Times New Roman" w:hAnsi="Times New Roman" w:cs="Times New Roman"/>
                <w:sz w:val="24"/>
                <w:szCs w:val="24"/>
              </w:rPr>
            </w:pPr>
            <w:r w:rsidRPr="00746AC9">
              <w:rPr>
                <w:rFonts w:ascii="Times New Roman" w:hAnsi="Times New Roman" w:cs="Times New Roman"/>
                <w:sz w:val="24"/>
                <w:szCs w:val="24"/>
              </w:rPr>
              <w:t>(спонсорские средства)</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В течение года</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 профорг, председатель комиссии по охране труда.</w:t>
            </w:r>
          </w:p>
        </w:tc>
        <w:tc>
          <w:tcPr>
            <w:tcW w:w="1276"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По мере необходимости</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7</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Организация санаторно-курортного лечения членов профсоюза</w:t>
            </w:r>
          </w:p>
        </w:tc>
        <w:tc>
          <w:tcPr>
            <w:tcW w:w="1559"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Централизованные средства</w:t>
            </w:r>
          </w:p>
        </w:tc>
        <w:tc>
          <w:tcPr>
            <w:tcW w:w="1417"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В течение года</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 профорг</w:t>
            </w:r>
          </w:p>
        </w:tc>
        <w:tc>
          <w:tcPr>
            <w:tcW w:w="1276"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По мере необходимости</w:t>
            </w:r>
          </w:p>
        </w:tc>
      </w:tr>
      <w:tr w:rsidR="00634670" w:rsidRPr="00746AC9" w:rsidTr="00746AC9">
        <w:tc>
          <w:tcPr>
            <w:tcW w:w="9889" w:type="dxa"/>
            <w:gridSpan w:val="10"/>
            <w:tcBorders>
              <w:right w:val="single" w:sz="4" w:space="0" w:color="auto"/>
            </w:tcBorders>
          </w:tcPr>
          <w:p w:rsidR="00634670" w:rsidRPr="00746AC9" w:rsidRDefault="00634670" w:rsidP="00746AC9">
            <w:pPr>
              <w:jc w:val="center"/>
              <w:rPr>
                <w:rFonts w:ascii="Times New Roman" w:hAnsi="Times New Roman" w:cs="Times New Roman"/>
                <w:b/>
                <w:sz w:val="24"/>
                <w:szCs w:val="24"/>
              </w:rPr>
            </w:pPr>
          </w:p>
          <w:p w:rsidR="00634670" w:rsidRPr="00746AC9" w:rsidRDefault="00634670" w:rsidP="00746AC9">
            <w:pPr>
              <w:jc w:val="center"/>
              <w:rPr>
                <w:rFonts w:ascii="Times New Roman" w:hAnsi="Times New Roman" w:cs="Times New Roman"/>
                <w:b/>
                <w:sz w:val="24"/>
                <w:szCs w:val="24"/>
              </w:rPr>
            </w:pPr>
            <w:r w:rsidRPr="00746AC9">
              <w:rPr>
                <w:rFonts w:ascii="Times New Roman" w:hAnsi="Times New Roman" w:cs="Times New Roman"/>
                <w:b/>
                <w:sz w:val="24"/>
                <w:szCs w:val="24"/>
                <w:lang w:val="en-US"/>
              </w:rPr>
              <w:t>IV</w:t>
            </w:r>
            <w:r w:rsidRPr="00746AC9">
              <w:rPr>
                <w:rFonts w:ascii="Times New Roman" w:hAnsi="Times New Roman" w:cs="Times New Roman"/>
                <w:b/>
                <w:sz w:val="24"/>
                <w:szCs w:val="24"/>
              </w:rPr>
              <w:t xml:space="preserve"> Мероприятия по обеспечению спецодеждой и средствами индивидуальной защиты</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1</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Приобретение специальной одежды в соответствии Типовыми отраслевыми нормами</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1400</w:t>
            </w:r>
          </w:p>
        </w:tc>
        <w:tc>
          <w:tcPr>
            <w:tcW w:w="1177" w:type="dxa"/>
            <w:tcBorders>
              <w:right w:val="single" w:sz="4" w:space="0" w:color="auto"/>
            </w:tcBorders>
          </w:tcPr>
          <w:p w:rsidR="00634670" w:rsidRPr="00746AC9" w:rsidRDefault="00634670" w:rsidP="00746AC9">
            <w:pPr>
              <w:ind w:firstLine="0"/>
              <w:jc w:val="left"/>
              <w:rPr>
                <w:rFonts w:ascii="Times New Roman" w:hAnsi="Times New Roman" w:cs="Times New Roman"/>
                <w:sz w:val="24"/>
                <w:szCs w:val="24"/>
              </w:rPr>
            </w:pPr>
            <w:r w:rsidRPr="00746AC9">
              <w:rPr>
                <w:rFonts w:ascii="Times New Roman" w:hAnsi="Times New Roman" w:cs="Times New Roman"/>
                <w:sz w:val="24"/>
                <w:szCs w:val="24"/>
              </w:rPr>
              <w:t>Январь</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w:t>
            </w:r>
          </w:p>
        </w:tc>
        <w:tc>
          <w:tcPr>
            <w:tcW w:w="1516" w:type="dxa"/>
            <w:gridSpan w:val="2"/>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2</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Обеспечение работников мылом, смывающими обеззараживающими средствами в соответствии с установленными нормами</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400</w:t>
            </w:r>
          </w:p>
        </w:tc>
        <w:tc>
          <w:tcPr>
            <w:tcW w:w="1177"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 xml:space="preserve">По мере необходимости </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w:t>
            </w:r>
          </w:p>
        </w:tc>
        <w:tc>
          <w:tcPr>
            <w:tcW w:w="1516"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 xml:space="preserve">По мере необходимости </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3</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Обеспечение медикаментами (аптечка) и дезсредствами</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2000</w:t>
            </w:r>
          </w:p>
        </w:tc>
        <w:tc>
          <w:tcPr>
            <w:tcW w:w="1177" w:type="dxa"/>
            <w:tcBorders>
              <w:right w:val="single" w:sz="4" w:space="0" w:color="auto"/>
            </w:tcBorders>
          </w:tcPr>
          <w:p w:rsidR="00634670" w:rsidRPr="00746AC9" w:rsidRDefault="00634670" w:rsidP="00746AC9">
            <w:pPr>
              <w:ind w:firstLine="0"/>
              <w:jc w:val="left"/>
              <w:rPr>
                <w:rFonts w:ascii="Times New Roman" w:hAnsi="Times New Roman" w:cs="Times New Roman"/>
                <w:sz w:val="24"/>
                <w:szCs w:val="24"/>
              </w:rPr>
            </w:pPr>
            <w:r w:rsidRPr="00746AC9">
              <w:rPr>
                <w:rFonts w:ascii="Times New Roman" w:hAnsi="Times New Roman" w:cs="Times New Roman"/>
                <w:sz w:val="24"/>
                <w:szCs w:val="24"/>
              </w:rPr>
              <w:t>Май</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w:t>
            </w:r>
          </w:p>
        </w:tc>
        <w:tc>
          <w:tcPr>
            <w:tcW w:w="1516" w:type="dxa"/>
            <w:gridSpan w:val="2"/>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w:t>
            </w:r>
          </w:p>
        </w:tc>
      </w:tr>
      <w:tr w:rsidR="00634670" w:rsidRPr="00746AC9" w:rsidTr="00746AC9">
        <w:tc>
          <w:tcPr>
            <w:tcW w:w="9889" w:type="dxa"/>
            <w:gridSpan w:val="10"/>
            <w:tcBorders>
              <w:right w:val="single" w:sz="4" w:space="0" w:color="auto"/>
            </w:tcBorders>
          </w:tcPr>
          <w:p w:rsidR="00634670" w:rsidRPr="00746AC9" w:rsidRDefault="00634670" w:rsidP="00746AC9">
            <w:pPr>
              <w:jc w:val="center"/>
              <w:rPr>
                <w:rFonts w:ascii="Times New Roman" w:hAnsi="Times New Roman" w:cs="Times New Roman"/>
                <w:b/>
                <w:sz w:val="24"/>
                <w:szCs w:val="24"/>
              </w:rPr>
            </w:pPr>
          </w:p>
          <w:p w:rsidR="00634670" w:rsidRPr="00746AC9" w:rsidRDefault="00634670" w:rsidP="00746AC9">
            <w:pPr>
              <w:jc w:val="center"/>
              <w:rPr>
                <w:rFonts w:ascii="Times New Roman" w:hAnsi="Times New Roman" w:cs="Times New Roman"/>
                <w:b/>
                <w:sz w:val="24"/>
                <w:szCs w:val="24"/>
              </w:rPr>
            </w:pPr>
            <w:r w:rsidRPr="00746AC9">
              <w:rPr>
                <w:rFonts w:ascii="Times New Roman" w:hAnsi="Times New Roman" w:cs="Times New Roman"/>
                <w:b/>
                <w:sz w:val="24"/>
                <w:szCs w:val="24"/>
                <w:lang w:val="en-US"/>
              </w:rPr>
              <w:t>V</w:t>
            </w:r>
            <w:r w:rsidRPr="00746AC9">
              <w:rPr>
                <w:rFonts w:ascii="Times New Roman" w:hAnsi="Times New Roman" w:cs="Times New Roman"/>
                <w:b/>
                <w:sz w:val="24"/>
                <w:szCs w:val="24"/>
              </w:rPr>
              <w:t xml:space="preserve"> Мероприятия по пожарной безопасности</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1</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Разработка и утверждение инструкций о мерах пожарной безопасности</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200</w:t>
            </w:r>
          </w:p>
        </w:tc>
        <w:tc>
          <w:tcPr>
            <w:tcW w:w="1177"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Май-сентябрь</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 xml:space="preserve">Директор школы, профорг, ответственный за технику безопасности, заместитель директора </w:t>
            </w:r>
          </w:p>
        </w:tc>
        <w:tc>
          <w:tcPr>
            <w:tcW w:w="1516" w:type="dxa"/>
            <w:gridSpan w:val="2"/>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4</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2</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Организация инструктажа по вопросам пожарной безопасности работников школы</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200</w:t>
            </w:r>
          </w:p>
        </w:tc>
        <w:tc>
          <w:tcPr>
            <w:tcW w:w="1177"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Февраль-сентябрь</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 xml:space="preserve">Директор школы, профорг, ответственный за технику безопасности, заместитель директора </w:t>
            </w:r>
          </w:p>
        </w:tc>
        <w:tc>
          <w:tcPr>
            <w:tcW w:w="1516" w:type="dxa"/>
            <w:gridSpan w:val="2"/>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4</w:t>
            </w:r>
          </w:p>
        </w:tc>
      </w:tr>
      <w:tr w:rsidR="00634670" w:rsidRPr="00746AC9" w:rsidTr="00746AC9">
        <w:tc>
          <w:tcPr>
            <w:tcW w:w="944" w:type="dxa"/>
            <w:gridSpan w:val="3"/>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3</w:t>
            </w:r>
          </w:p>
        </w:tc>
        <w:tc>
          <w:tcPr>
            <w:tcW w:w="2992"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Обеспечение учреждения первичными средствами пожаротушения (перезарядка огнетушителей)</w:t>
            </w:r>
          </w:p>
        </w:tc>
        <w:tc>
          <w:tcPr>
            <w:tcW w:w="1559" w:type="dxa"/>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1500</w:t>
            </w:r>
          </w:p>
        </w:tc>
        <w:tc>
          <w:tcPr>
            <w:tcW w:w="1177" w:type="dxa"/>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Май-сентябрь</w:t>
            </w:r>
          </w:p>
        </w:tc>
        <w:tc>
          <w:tcPr>
            <w:tcW w:w="1701" w:type="dxa"/>
            <w:gridSpan w:val="2"/>
            <w:tcBorders>
              <w:right w:val="single" w:sz="4" w:space="0" w:color="auto"/>
            </w:tcBorders>
          </w:tcPr>
          <w:p w:rsidR="00634670" w:rsidRPr="00746AC9" w:rsidRDefault="00634670" w:rsidP="00746AC9">
            <w:pPr>
              <w:ind w:firstLine="0"/>
              <w:rPr>
                <w:rFonts w:ascii="Times New Roman" w:hAnsi="Times New Roman" w:cs="Times New Roman"/>
                <w:sz w:val="24"/>
                <w:szCs w:val="24"/>
              </w:rPr>
            </w:pPr>
            <w:r w:rsidRPr="00746AC9">
              <w:rPr>
                <w:rFonts w:ascii="Times New Roman" w:hAnsi="Times New Roman" w:cs="Times New Roman"/>
                <w:sz w:val="24"/>
                <w:szCs w:val="24"/>
              </w:rPr>
              <w:t>Директор школы</w:t>
            </w:r>
          </w:p>
        </w:tc>
        <w:tc>
          <w:tcPr>
            <w:tcW w:w="1516" w:type="dxa"/>
            <w:gridSpan w:val="2"/>
            <w:tcBorders>
              <w:right w:val="single" w:sz="4" w:space="0" w:color="auto"/>
            </w:tcBorders>
          </w:tcPr>
          <w:p w:rsidR="00634670" w:rsidRPr="00746AC9" w:rsidRDefault="00634670" w:rsidP="00746AC9">
            <w:pPr>
              <w:rPr>
                <w:rFonts w:ascii="Times New Roman" w:hAnsi="Times New Roman" w:cs="Times New Roman"/>
                <w:sz w:val="24"/>
                <w:szCs w:val="24"/>
              </w:rPr>
            </w:pPr>
            <w:r w:rsidRPr="00746AC9">
              <w:rPr>
                <w:rFonts w:ascii="Times New Roman" w:hAnsi="Times New Roman" w:cs="Times New Roman"/>
                <w:sz w:val="24"/>
                <w:szCs w:val="24"/>
              </w:rPr>
              <w:t>1</w:t>
            </w:r>
          </w:p>
        </w:tc>
      </w:tr>
    </w:tbl>
    <w:p w:rsidR="002B3BF2" w:rsidRPr="002B3BF2" w:rsidRDefault="002B3BF2" w:rsidP="002B3BF2">
      <w:pPr>
        <w:spacing w:after="0" w:line="240" w:lineRule="auto"/>
        <w:rPr>
          <w:rFonts w:ascii="Times New Roman" w:eastAsia="Times New Roman" w:hAnsi="Times New Roman" w:cs="Times New Roman"/>
          <w:sz w:val="28"/>
          <w:szCs w:val="28"/>
          <w:lang w:eastAsia="ru-RU"/>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B23DF" w:rsidRDefault="005B23DF" w:rsidP="00592F11">
      <w:pPr>
        <w:tabs>
          <w:tab w:val="left" w:pos="3225"/>
        </w:tabs>
        <w:spacing w:after="0"/>
        <w:jc w:val="center"/>
        <w:rPr>
          <w:rFonts w:ascii="Times New Roman" w:hAnsi="Times New Roman" w:cs="Times New Roman"/>
          <w:b/>
          <w:sz w:val="28"/>
          <w:szCs w:val="28"/>
        </w:rPr>
      </w:pPr>
    </w:p>
    <w:p w:rsidR="00592F11" w:rsidRPr="00592F11" w:rsidRDefault="00592F11" w:rsidP="00592F11">
      <w:pPr>
        <w:tabs>
          <w:tab w:val="left" w:pos="3225"/>
        </w:tabs>
        <w:spacing w:after="0"/>
        <w:jc w:val="center"/>
        <w:rPr>
          <w:rFonts w:ascii="Times New Roman" w:hAnsi="Times New Roman" w:cs="Times New Roman"/>
          <w:b/>
          <w:sz w:val="28"/>
          <w:szCs w:val="28"/>
        </w:rPr>
      </w:pPr>
      <w:r w:rsidRPr="00592F11">
        <w:rPr>
          <w:rFonts w:ascii="Times New Roman" w:hAnsi="Times New Roman" w:cs="Times New Roman"/>
          <w:b/>
          <w:sz w:val="28"/>
          <w:szCs w:val="28"/>
        </w:rPr>
        <w:t>Приложение №</w:t>
      </w:r>
      <w:r w:rsidR="00DC4B01">
        <w:rPr>
          <w:rFonts w:ascii="Times New Roman" w:hAnsi="Times New Roman" w:cs="Times New Roman"/>
          <w:b/>
          <w:sz w:val="28"/>
          <w:szCs w:val="28"/>
        </w:rPr>
        <w:t>8</w:t>
      </w:r>
    </w:p>
    <w:p w:rsidR="00592F11" w:rsidRPr="00592F11" w:rsidRDefault="00592F11" w:rsidP="00592F11">
      <w:pPr>
        <w:tabs>
          <w:tab w:val="left" w:pos="3225"/>
        </w:tabs>
        <w:spacing w:after="0"/>
        <w:jc w:val="center"/>
        <w:rPr>
          <w:rFonts w:ascii="Times New Roman" w:hAnsi="Times New Roman" w:cs="Times New Roman"/>
          <w:b/>
          <w:sz w:val="28"/>
          <w:szCs w:val="28"/>
        </w:rPr>
      </w:pPr>
      <w:r w:rsidRPr="00592F11">
        <w:rPr>
          <w:rFonts w:ascii="Times New Roman" w:hAnsi="Times New Roman" w:cs="Times New Roman"/>
          <w:b/>
          <w:sz w:val="28"/>
          <w:szCs w:val="28"/>
        </w:rPr>
        <w:t>к коллективному договору на 201</w:t>
      </w:r>
      <w:r>
        <w:rPr>
          <w:rFonts w:ascii="Times New Roman" w:hAnsi="Times New Roman" w:cs="Times New Roman"/>
          <w:b/>
          <w:sz w:val="28"/>
          <w:szCs w:val="28"/>
        </w:rPr>
        <w:t>6</w:t>
      </w:r>
      <w:r w:rsidRPr="00592F11">
        <w:rPr>
          <w:rFonts w:ascii="Times New Roman" w:hAnsi="Times New Roman" w:cs="Times New Roman"/>
          <w:b/>
          <w:sz w:val="28"/>
          <w:szCs w:val="28"/>
        </w:rPr>
        <w:t>-201</w:t>
      </w:r>
      <w:r>
        <w:rPr>
          <w:rFonts w:ascii="Times New Roman" w:hAnsi="Times New Roman" w:cs="Times New Roman"/>
          <w:b/>
          <w:sz w:val="28"/>
          <w:szCs w:val="28"/>
        </w:rPr>
        <w:t>8</w:t>
      </w:r>
      <w:r w:rsidRPr="00592F11">
        <w:rPr>
          <w:rFonts w:ascii="Times New Roman" w:hAnsi="Times New Roman" w:cs="Times New Roman"/>
          <w:b/>
          <w:sz w:val="28"/>
          <w:szCs w:val="28"/>
        </w:rPr>
        <w:t xml:space="preserve"> г.г.</w:t>
      </w:r>
    </w:p>
    <w:p w:rsidR="00592F11" w:rsidRPr="00592F11" w:rsidRDefault="00592F11" w:rsidP="00592F11">
      <w:pPr>
        <w:tabs>
          <w:tab w:val="left" w:pos="3225"/>
        </w:tabs>
        <w:spacing w:after="0"/>
        <w:jc w:val="center"/>
        <w:rPr>
          <w:rFonts w:ascii="Times New Roman" w:hAnsi="Times New Roman" w:cs="Times New Roman"/>
          <w:b/>
          <w:sz w:val="28"/>
          <w:szCs w:val="28"/>
        </w:rPr>
      </w:pPr>
    </w:p>
    <w:tbl>
      <w:tblPr>
        <w:tblW w:w="0" w:type="auto"/>
        <w:jc w:val="center"/>
        <w:tblLook w:val="01E0"/>
      </w:tblPr>
      <w:tblGrid>
        <w:gridCol w:w="4785"/>
        <w:gridCol w:w="4786"/>
      </w:tblGrid>
      <w:tr w:rsidR="00592F11" w:rsidRPr="00592F11" w:rsidTr="006B0C71">
        <w:trPr>
          <w:jc w:val="center"/>
        </w:trPr>
        <w:tc>
          <w:tcPr>
            <w:tcW w:w="4785"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СОГЛАСОВАНО:</w:t>
            </w:r>
          </w:p>
          <w:p w:rsidR="00592F11" w:rsidRPr="00592F11" w:rsidRDefault="00592F11" w:rsidP="00592F11">
            <w:pPr>
              <w:spacing w:after="0" w:line="240" w:lineRule="auto"/>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Председатель профсоюзного комитета МОУ «Петровская ООШ»</w:t>
            </w:r>
          </w:p>
          <w:p w:rsidR="00592F11" w:rsidRPr="00592F11" w:rsidRDefault="00592F11" w:rsidP="00592F11">
            <w:pPr>
              <w:spacing w:after="0" w:line="240" w:lineRule="auto"/>
              <w:rPr>
                <w:rFonts w:ascii="Times New Roman" w:eastAsia="Times New Roman" w:hAnsi="Times New Roman" w:cs="Times New Roman"/>
                <w:b/>
                <w:sz w:val="24"/>
                <w:szCs w:val="24"/>
                <w:lang w:eastAsia="ru-RU"/>
              </w:rPr>
            </w:pPr>
          </w:p>
          <w:p w:rsidR="00592F11" w:rsidRPr="00592F11" w:rsidRDefault="00592F11" w:rsidP="00592F11">
            <w:pPr>
              <w:spacing w:after="0" w:line="240" w:lineRule="auto"/>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 xml:space="preserve">_______________ </w:t>
            </w:r>
            <w:r>
              <w:rPr>
                <w:rFonts w:ascii="Times New Roman" w:eastAsia="Times New Roman" w:hAnsi="Times New Roman" w:cs="Times New Roman"/>
                <w:b/>
                <w:sz w:val="24"/>
                <w:szCs w:val="24"/>
                <w:lang w:eastAsia="ru-RU"/>
              </w:rPr>
              <w:t>Берг О.И</w:t>
            </w:r>
            <w:r w:rsidRPr="00592F11">
              <w:rPr>
                <w:rFonts w:ascii="Times New Roman" w:eastAsia="Times New Roman" w:hAnsi="Times New Roman" w:cs="Times New Roman"/>
                <w:b/>
                <w:sz w:val="24"/>
                <w:szCs w:val="24"/>
                <w:lang w:eastAsia="ru-RU"/>
              </w:rPr>
              <w:t>.</w:t>
            </w:r>
          </w:p>
        </w:tc>
        <w:tc>
          <w:tcPr>
            <w:tcW w:w="4786" w:type="dxa"/>
            <w:shd w:val="clear" w:color="auto" w:fill="auto"/>
          </w:tcPr>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УТВЕРЖДАЮ:</w:t>
            </w:r>
          </w:p>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Директор МОУ «Петровская ООШ»»</w:t>
            </w:r>
          </w:p>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p>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p>
          <w:p w:rsidR="00592F11" w:rsidRPr="00592F11" w:rsidRDefault="00592F11" w:rsidP="00592F11">
            <w:pPr>
              <w:spacing w:after="0" w:line="240" w:lineRule="auto"/>
              <w:jc w:val="both"/>
              <w:rPr>
                <w:rFonts w:ascii="Times New Roman" w:eastAsia="Times New Roman" w:hAnsi="Times New Roman" w:cs="Times New Roman"/>
                <w:b/>
                <w:sz w:val="24"/>
                <w:szCs w:val="24"/>
                <w:lang w:eastAsia="ru-RU"/>
              </w:rPr>
            </w:pPr>
            <w:r w:rsidRPr="00592F11">
              <w:rPr>
                <w:rFonts w:ascii="Times New Roman" w:eastAsia="Times New Roman" w:hAnsi="Times New Roman" w:cs="Times New Roman"/>
                <w:b/>
                <w:sz w:val="24"/>
                <w:szCs w:val="24"/>
                <w:lang w:eastAsia="ru-RU"/>
              </w:rPr>
              <w:t>_________________ Швечко Л.И.</w:t>
            </w:r>
          </w:p>
        </w:tc>
      </w:tr>
    </w:tbl>
    <w:p w:rsidR="00592F11" w:rsidRPr="00592F11" w:rsidRDefault="00592F11" w:rsidP="00592F11">
      <w:pPr>
        <w:tabs>
          <w:tab w:val="left" w:pos="3225"/>
        </w:tabs>
        <w:spacing w:after="0"/>
        <w:jc w:val="center"/>
        <w:rPr>
          <w:rFonts w:ascii="Times New Roman" w:hAnsi="Times New Roman" w:cs="Times New Roman"/>
          <w:b/>
          <w:sz w:val="28"/>
          <w:szCs w:val="28"/>
        </w:rPr>
      </w:pPr>
    </w:p>
    <w:p w:rsidR="00592F11" w:rsidRPr="00592F11" w:rsidRDefault="00592F11" w:rsidP="00592F11">
      <w:pPr>
        <w:rPr>
          <w:rFonts w:ascii="Times New Roman" w:hAnsi="Times New Roman" w:cs="Times New Roman"/>
        </w:rPr>
      </w:pPr>
    </w:p>
    <w:p w:rsidR="00592F11" w:rsidRPr="00592F11" w:rsidRDefault="00592F11" w:rsidP="00592F11">
      <w:pPr>
        <w:tabs>
          <w:tab w:val="left" w:pos="4200"/>
        </w:tabs>
        <w:spacing w:after="0" w:line="240" w:lineRule="auto"/>
        <w:jc w:val="center"/>
        <w:rPr>
          <w:rFonts w:ascii="Times New Roman" w:hAnsi="Times New Roman" w:cs="Times New Roman"/>
          <w:b/>
          <w:sz w:val="28"/>
          <w:szCs w:val="28"/>
        </w:rPr>
      </w:pPr>
      <w:r w:rsidRPr="00592F11">
        <w:rPr>
          <w:rFonts w:ascii="Times New Roman" w:hAnsi="Times New Roman" w:cs="Times New Roman"/>
          <w:b/>
          <w:sz w:val="28"/>
          <w:szCs w:val="28"/>
        </w:rPr>
        <w:t>Список</w:t>
      </w:r>
    </w:p>
    <w:p w:rsidR="00592F11" w:rsidRPr="00592F11" w:rsidRDefault="00592F11" w:rsidP="00592F11">
      <w:pPr>
        <w:tabs>
          <w:tab w:val="left" w:pos="4200"/>
        </w:tabs>
        <w:spacing w:after="0" w:line="240" w:lineRule="auto"/>
        <w:jc w:val="center"/>
        <w:rPr>
          <w:rFonts w:ascii="Times New Roman" w:hAnsi="Times New Roman" w:cs="Times New Roman"/>
          <w:b/>
          <w:sz w:val="28"/>
          <w:szCs w:val="28"/>
        </w:rPr>
      </w:pPr>
      <w:r w:rsidRPr="00592F11">
        <w:rPr>
          <w:rFonts w:ascii="Times New Roman" w:hAnsi="Times New Roman" w:cs="Times New Roman"/>
          <w:b/>
          <w:sz w:val="28"/>
          <w:szCs w:val="28"/>
        </w:rPr>
        <w:t>работников МОУ «Петровская основная общеобразовательная школа</w:t>
      </w:r>
    </w:p>
    <w:p w:rsidR="00592F11" w:rsidRPr="00592F11" w:rsidRDefault="00592F11" w:rsidP="00592F11">
      <w:pPr>
        <w:tabs>
          <w:tab w:val="left" w:pos="4200"/>
        </w:tabs>
        <w:spacing w:after="0" w:line="240" w:lineRule="auto"/>
        <w:jc w:val="center"/>
        <w:rPr>
          <w:rFonts w:ascii="Times New Roman" w:hAnsi="Times New Roman" w:cs="Times New Roman"/>
          <w:b/>
          <w:sz w:val="28"/>
          <w:szCs w:val="28"/>
        </w:rPr>
      </w:pPr>
      <w:r w:rsidRPr="00592F11">
        <w:rPr>
          <w:rFonts w:ascii="Times New Roman" w:hAnsi="Times New Roman" w:cs="Times New Roman"/>
          <w:b/>
          <w:sz w:val="28"/>
          <w:szCs w:val="28"/>
        </w:rPr>
        <w:t>Белгородского района Белгородской области» пользующихся спецодеждой.</w:t>
      </w:r>
      <w:r w:rsidRPr="00592F11">
        <w:rPr>
          <w:sz w:val="28"/>
          <w:szCs w:val="28"/>
        </w:rPr>
        <w:t xml:space="preserve"> </w:t>
      </w:r>
    </w:p>
    <w:tbl>
      <w:tblPr>
        <w:tblStyle w:val="1"/>
        <w:tblW w:w="0" w:type="auto"/>
        <w:jc w:val="center"/>
        <w:tblLook w:val="04A0"/>
      </w:tblPr>
      <w:tblGrid>
        <w:gridCol w:w="503"/>
        <w:gridCol w:w="2685"/>
        <w:gridCol w:w="801"/>
        <w:gridCol w:w="2410"/>
        <w:gridCol w:w="776"/>
        <w:gridCol w:w="2396"/>
      </w:tblGrid>
      <w:tr w:rsidR="00592F11" w:rsidRPr="00592F11" w:rsidTr="00746AC9">
        <w:trPr>
          <w:jc w:val="center"/>
        </w:trPr>
        <w:tc>
          <w:tcPr>
            <w:tcW w:w="503"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w:t>
            </w:r>
          </w:p>
        </w:tc>
        <w:tc>
          <w:tcPr>
            <w:tcW w:w="2685"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Наименование должности</w:t>
            </w:r>
          </w:p>
        </w:tc>
        <w:tc>
          <w:tcPr>
            <w:tcW w:w="801" w:type="dxa"/>
          </w:tcPr>
          <w:p w:rsidR="00592F11" w:rsidRPr="00592F11" w:rsidRDefault="00592F11" w:rsidP="00592F11">
            <w:pPr>
              <w:jc w:val="center"/>
              <w:rPr>
                <w:rFonts w:ascii="Times New Roman" w:hAnsi="Times New Roman" w:cs="Times New Roman"/>
                <w:sz w:val="28"/>
                <w:szCs w:val="28"/>
              </w:rPr>
            </w:pPr>
            <w:r w:rsidRPr="00592F11">
              <w:rPr>
                <w:rFonts w:ascii="Times New Roman" w:hAnsi="Times New Roman" w:cs="Times New Roman"/>
                <w:sz w:val="28"/>
                <w:szCs w:val="28"/>
              </w:rPr>
              <w:t>Кол-во</w:t>
            </w:r>
          </w:p>
        </w:tc>
        <w:tc>
          <w:tcPr>
            <w:tcW w:w="2410" w:type="dxa"/>
          </w:tcPr>
          <w:p w:rsidR="00592F11" w:rsidRPr="00592F11" w:rsidRDefault="00592F11" w:rsidP="00592F11">
            <w:pPr>
              <w:jc w:val="center"/>
              <w:rPr>
                <w:rFonts w:ascii="Times New Roman" w:hAnsi="Times New Roman" w:cs="Times New Roman"/>
                <w:sz w:val="28"/>
                <w:szCs w:val="28"/>
              </w:rPr>
            </w:pPr>
            <w:r w:rsidRPr="00592F11">
              <w:rPr>
                <w:rFonts w:ascii="Times New Roman" w:hAnsi="Times New Roman" w:cs="Times New Roman"/>
                <w:sz w:val="28"/>
                <w:szCs w:val="28"/>
              </w:rPr>
              <w:t>Наименование спецодежды</w:t>
            </w:r>
          </w:p>
        </w:tc>
        <w:tc>
          <w:tcPr>
            <w:tcW w:w="776" w:type="dxa"/>
          </w:tcPr>
          <w:p w:rsidR="00592F11" w:rsidRPr="00592F11" w:rsidRDefault="00592F11" w:rsidP="00592F11">
            <w:pPr>
              <w:jc w:val="center"/>
              <w:rPr>
                <w:rFonts w:ascii="Times New Roman" w:hAnsi="Times New Roman" w:cs="Times New Roman"/>
                <w:sz w:val="28"/>
                <w:szCs w:val="28"/>
              </w:rPr>
            </w:pPr>
            <w:r w:rsidRPr="00592F11">
              <w:rPr>
                <w:rFonts w:ascii="Times New Roman" w:hAnsi="Times New Roman" w:cs="Times New Roman"/>
                <w:sz w:val="28"/>
                <w:szCs w:val="28"/>
              </w:rPr>
              <w:t>Кол-во</w:t>
            </w:r>
          </w:p>
        </w:tc>
        <w:tc>
          <w:tcPr>
            <w:tcW w:w="2396" w:type="dxa"/>
          </w:tcPr>
          <w:p w:rsidR="00592F11" w:rsidRPr="00592F11" w:rsidRDefault="00592F11" w:rsidP="00592F11">
            <w:pPr>
              <w:jc w:val="center"/>
              <w:rPr>
                <w:rFonts w:ascii="Times New Roman" w:hAnsi="Times New Roman" w:cs="Times New Roman"/>
                <w:sz w:val="28"/>
                <w:szCs w:val="28"/>
              </w:rPr>
            </w:pPr>
            <w:r w:rsidRPr="00592F11">
              <w:rPr>
                <w:rFonts w:ascii="Times New Roman" w:hAnsi="Times New Roman" w:cs="Times New Roman"/>
                <w:sz w:val="28"/>
                <w:szCs w:val="28"/>
              </w:rPr>
              <w:t>Основание</w:t>
            </w:r>
          </w:p>
        </w:tc>
      </w:tr>
      <w:tr w:rsidR="00592F11" w:rsidRPr="00592F11" w:rsidTr="00746AC9">
        <w:trPr>
          <w:jc w:val="center"/>
        </w:trPr>
        <w:tc>
          <w:tcPr>
            <w:tcW w:w="503"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1</w:t>
            </w:r>
          </w:p>
        </w:tc>
        <w:tc>
          <w:tcPr>
            <w:tcW w:w="2685"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Технический работник</w:t>
            </w:r>
          </w:p>
        </w:tc>
        <w:tc>
          <w:tcPr>
            <w:tcW w:w="801" w:type="dxa"/>
          </w:tcPr>
          <w:p w:rsidR="00592F11" w:rsidRPr="00592F11" w:rsidRDefault="00592F11" w:rsidP="00592F11">
            <w:pPr>
              <w:jc w:val="center"/>
              <w:rPr>
                <w:rFonts w:ascii="Times New Roman" w:hAnsi="Times New Roman" w:cs="Times New Roman"/>
                <w:sz w:val="28"/>
                <w:szCs w:val="28"/>
              </w:rPr>
            </w:pPr>
            <w:r w:rsidRPr="00592F11">
              <w:rPr>
                <w:rFonts w:ascii="Times New Roman" w:hAnsi="Times New Roman" w:cs="Times New Roman"/>
                <w:sz w:val="28"/>
                <w:szCs w:val="28"/>
              </w:rPr>
              <w:t>1</w:t>
            </w:r>
          </w:p>
        </w:tc>
        <w:tc>
          <w:tcPr>
            <w:tcW w:w="2410"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Халат х/б</w:t>
            </w:r>
          </w:p>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Рукавицы (х/б)</w:t>
            </w:r>
          </w:p>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Рукавицы (полимерное покрытие)</w:t>
            </w:r>
          </w:p>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Перчатки резиновые</w:t>
            </w:r>
          </w:p>
        </w:tc>
        <w:tc>
          <w:tcPr>
            <w:tcW w:w="776"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1</w:t>
            </w:r>
          </w:p>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1</w:t>
            </w:r>
          </w:p>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1</w:t>
            </w:r>
          </w:p>
          <w:p w:rsidR="00592F11" w:rsidRPr="00592F11" w:rsidRDefault="00592F11" w:rsidP="00592F11">
            <w:pPr>
              <w:rPr>
                <w:rFonts w:ascii="Times New Roman" w:hAnsi="Times New Roman" w:cs="Times New Roman"/>
                <w:sz w:val="28"/>
                <w:szCs w:val="28"/>
              </w:rPr>
            </w:pPr>
          </w:p>
          <w:p w:rsidR="00592F11" w:rsidRPr="00592F11" w:rsidRDefault="00592F11" w:rsidP="00592F11">
            <w:pPr>
              <w:rPr>
                <w:rFonts w:ascii="Times New Roman" w:hAnsi="Times New Roman" w:cs="Times New Roman"/>
                <w:sz w:val="28"/>
                <w:szCs w:val="28"/>
              </w:rPr>
            </w:pPr>
          </w:p>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1</w:t>
            </w:r>
          </w:p>
        </w:tc>
        <w:tc>
          <w:tcPr>
            <w:tcW w:w="2396" w:type="dxa"/>
          </w:tcPr>
          <w:p w:rsidR="00592F11" w:rsidRPr="00592F11" w:rsidRDefault="00592F11" w:rsidP="00592F11">
            <w:pPr>
              <w:jc w:val="both"/>
              <w:rPr>
                <w:rFonts w:ascii="Times New Roman" w:eastAsia="Times New Roman" w:hAnsi="Times New Roman" w:cs="Times New Roman"/>
                <w:sz w:val="28"/>
                <w:szCs w:val="28"/>
                <w:lang w:eastAsia="ru-RU"/>
              </w:rPr>
            </w:pPr>
            <w:r w:rsidRPr="00592F11">
              <w:rPr>
                <w:rFonts w:ascii="Times New Roman" w:hAnsi="Times New Roman" w:cs="Times New Roman"/>
                <w:sz w:val="28"/>
                <w:szCs w:val="28"/>
              </w:rPr>
              <w:t xml:space="preserve">Приказ </w:t>
            </w:r>
            <w:r w:rsidRPr="00592F11">
              <w:rPr>
                <w:rFonts w:ascii="Times New Roman" w:eastAsia="Times New Roman" w:hAnsi="Times New Roman" w:cs="Times New Roman"/>
                <w:sz w:val="28"/>
                <w:szCs w:val="28"/>
                <w:lang w:eastAsia="ru-RU"/>
              </w:rPr>
              <w:t xml:space="preserve">от 1 октября </w:t>
            </w:r>
            <w:smartTag w:uri="urn:schemas-microsoft-com:office:smarttags" w:element="metricconverter">
              <w:smartTagPr>
                <w:attr w:name="ProductID" w:val="2008 г"/>
              </w:smartTagPr>
              <w:r w:rsidRPr="00592F11">
                <w:rPr>
                  <w:rFonts w:ascii="Times New Roman" w:eastAsia="Times New Roman" w:hAnsi="Times New Roman" w:cs="Times New Roman"/>
                  <w:sz w:val="28"/>
                  <w:szCs w:val="28"/>
                  <w:lang w:eastAsia="ru-RU"/>
                </w:rPr>
                <w:t>2008 г</w:t>
              </w:r>
            </w:smartTag>
            <w:r w:rsidRPr="00592F11">
              <w:rPr>
                <w:rFonts w:ascii="Times New Roman" w:eastAsia="Times New Roman" w:hAnsi="Times New Roman" w:cs="Times New Roman"/>
                <w:sz w:val="28"/>
                <w:szCs w:val="28"/>
                <w:lang w:eastAsia="ru-RU"/>
              </w:rPr>
              <w:t>. N 541н п.84</w:t>
            </w:r>
          </w:p>
        </w:tc>
      </w:tr>
      <w:tr w:rsidR="00592F11" w:rsidRPr="00592F11" w:rsidTr="00746AC9">
        <w:trPr>
          <w:jc w:val="center"/>
        </w:trPr>
        <w:tc>
          <w:tcPr>
            <w:tcW w:w="503"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2</w:t>
            </w:r>
          </w:p>
        </w:tc>
        <w:tc>
          <w:tcPr>
            <w:tcW w:w="2685"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Гардеробщик</w:t>
            </w:r>
          </w:p>
        </w:tc>
        <w:tc>
          <w:tcPr>
            <w:tcW w:w="801" w:type="dxa"/>
          </w:tcPr>
          <w:p w:rsidR="00592F11" w:rsidRPr="00592F11" w:rsidRDefault="00592F11" w:rsidP="00592F11">
            <w:pPr>
              <w:jc w:val="center"/>
              <w:rPr>
                <w:rFonts w:ascii="Times New Roman" w:hAnsi="Times New Roman" w:cs="Times New Roman"/>
                <w:sz w:val="28"/>
                <w:szCs w:val="28"/>
              </w:rPr>
            </w:pPr>
            <w:r w:rsidRPr="00592F11">
              <w:rPr>
                <w:rFonts w:ascii="Times New Roman" w:hAnsi="Times New Roman" w:cs="Times New Roman"/>
                <w:sz w:val="28"/>
                <w:szCs w:val="28"/>
              </w:rPr>
              <w:t>1</w:t>
            </w:r>
          </w:p>
        </w:tc>
        <w:tc>
          <w:tcPr>
            <w:tcW w:w="2410"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Халат х/б</w:t>
            </w:r>
          </w:p>
        </w:tc>
        <w:tc>
          <w:tcPr>
            <w:tcW w:w="776"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1</w:t>
            </w:r>
          </w:p>
        </w:tc>
        <w:tc>
          <w:tcPr>
            <w:tcW w:w="2396"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 xml:space="preserve">Приказ </w:t>
            </w:r>
            <w:r w:rsidRPr="00592F11">
              <w:rPr>
                <w:rFonts w:ascii="Times New Roman" w:eastAsia="Times New Roman" w:hAnsi="Times New Roman" w:cs="Times New Roman"/>
                <w:sz w:val="28"/>
                <w:szCs w:val="28"/>
                <w:lang w:eastAsia="ru-RU"/>
              </w:rPr>
              <w:t xml:space="preserve">от 1 октября </w:t>
            </w:r>
            <w:smartTag w:uri="urn:schemas-microsoft-com:office:smarttags" w:element="metricconverter">
              <w:smartTagPr>
                <w:attr w:name="ProductID" w:val="2008 г"/>
              </w:smartTagPr>
              <w:r w:rsidRPr="00592F11">
                <w:rPr>
                  <w:rFonts w:ascii="Times New Roman" w:eastAsia="Times New Roman" w:hAnsi="Times New Roman" w:cs="Times New Roman"/>
                  <w:sz w:val="28"/>
                  <w:szCs w:val="28"/>
                  <w:lang w:eastAsia="ru-RU"/>
                </w:rPr>
                <w:t>2008 г</w:t>
              </w:r>
            </w:smartTag>
            <w:r w:rsidRPr="00592F11">
              <w:rPr>
                <w:rFonts w:ascii="Times New Roman" w:eastAsia="Times New Roman" w:hAnsi="Times New Roman" w:cs="Times New Roman"/>
                <w:sz w:val="28"/>
                <w:szCs w:val="28"/>
                <w:lang w:eastAsia="ru-RU"/>
              </w:rPr>
              <w:t>. N 541н п.17</w:t>
            </w:r>
          </w:p>
        </w:tc>
      </w:tr>
      <w:tr w:rsidR="00592F11" w:rsidRPr="00592F11" w:rsidTr="00746AC9">
        <w:trPr>
          <w:jc w:val="center"/>
        </w:trPr>
        <w:tc>
          <w:tcPr>
            <w:tcW w:w="503"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3</w:t>
            </w:r>
          </w:p>
        </w:tc>
        <w:tc>
          <w:tcPr>
            <w:tcW w:w="2685"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Дворник</w:t>
            </w:r>
          </w:p>
        </w:tc>
        <w:tc>
          <w:tcPr>
            <w:tcW w:w="801" w:type="dxa"/>
          </w:tcPr>
          <w:p w:rsidR="00592F11" w:rsidRPr="00592F11" w:rsidRDefault="00592F11" w:rsidP="00592F11">
            <w:pPr>
              <w:jc w:val="center"/>
              <w:rPr>
                <w:rFonts w:ascii="Times New Roman" w:hAnsi="Times New Roman" w:cs="Times New Roman"/>
                <w:sz w:val="28"/>
                <w:szCs w:val="28"/>
              </w:rPr>
            </w:pPr>
            <w:r w:rsidRPr="00592F11">
              <w:rPr>
                <w:rFonts w:ascii="Times New Roman" w:hAnsi="Times New Roman" w:cs="Times New Roman"/>
                <w:sz w:val="28"/>
                <w:szCs w:val="28"/>
              </w:rPr>
              <w:t>1</w:t>
            </w:r>
          </w:p>
        </w:tc>
        <w:tc>
          <w:tcPr>
            <w:tcW w:w="2410"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Фартук х/б</w:t>
            </w:r>
          </w:p>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Рукавицы комбинированные</w:t>
            </w:r>
          </w:p>
        </w:tc>
        <w:tc>
          <w:tcPr>
            <w:tcW w:w="776" w:type="dxa"/>
          </w:tcPr>
          <w:p w:rsidR="00592F11" w:rsidRPr="00592F11" w:rsidRDefault="00592F11" w:rsidP="00592F11">
            <w:pPr>
              <w:rPr>
                <w:rFonts w:ascii="Times New Roman" w:hAnsi="Times New Roman" w:cs="Times New Roman"/>
                <w:sz w:val="28"/>
                <w:szCs w:val="28"/>
                <w:lang w:val="en-US"/>
              </w:rPr>
            </w:pPr>
            <w:r w:rsidRPr="00592F11">
              <w:rPr>
                <w:rFonts w:ascii="Times New Roman" w:hAnsi="Times New Roman" w:cs="Times New Roman"/>
                <w:sz w:val="28"/>
                <w:szCs w:val="28"/>
                <w:lang w:val="en-US"/>
              </w:rPr>
              <w:t>1</w:t>
            </w:r>
          </w:p>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1</w:t>
            </w:r>
          </w:p>
        </w:tc>
        <w:tc>
          <w:tcPr>
            <w:tcW w:w="2396"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 xml:space="preserve">Приказ </w:t>
            </w:r>
            <w:r w:rsidRPr="00592F11">
              <w:rPr>
                <w:rFonts w:ascii="Times New Roman" w:eastAsia="Times New Roman" w:hAnsi="Times New Roman" w:cs="Times New Roman"/>
                <w:sz w:val="28"/>
                <w:szCs w:val="28"/>
                <w:lang w:eastAsia="ru-RU"/>
              </w:rPr>
              <w:t xml:space="preserve">от 1 октября </w:t>
            </w:r>
            <w:smartTag w:uri="urn:schemas-microsoft-com:office:smarttags" w:element="metricconverter">
              <w:smartTagPr>
                <w:attr w:name="ProductID" w:val="2008 г"/>
              </w:smartTagPr>
              <w:r w:rsidRPr="00592F11">
                <w:rPr>
                  <w:rFonts w:ascii="Times New Roman" w:eastAsia="Times New Roman" w:hAnsi="Times New Roman" w:cs="Times New Roman"/>
                  <w:sz w:val="28"/>
                  <w:szCs w:val="28"/>
                  <w:lang w:eastAsia="ru-RU"/>
                </w:rPr>
                <w:t>2008 г</w:t>
              </w:r>
            </w:smartTag>
            <w:r w:rsidRPr="00592F11">
              <w:rPr>
                <w:rFonts w:ascii="Times New Roman" w:eastAsia="Times New Roman" w:hAnsi="Times New Roman" w:cs="Times New Roman"/>
                <w:sz w:val="28"/>
                <w:szCs w:val="28"/>
                <w:lang w:eastAsia="ru-RU"/>
              </w:rPr>
              <w:t>. N 541н п.20</w:t>
            </w:r>
          </w:p>
        </w:tc>
      </w:tr>
      <w:tr w:rsidR="00592F11" w:rsidRPr="00592F11" w:rsidTr="00746AC9">
        <w:trPr>
          <w:jc w:val="center"/>
        </w:trPr>
        <w:tc>
          <w:tcPr>
            <w:tcW w:w="503"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4</w:t>
            </w:r>
          </w:p>
        </w:tc>
        <w:tc>
          <w:tcPr>
            <w:tcW w:w="2685"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Рабочий по зданию</w:t>
            </w:r>
          </w:p>
        </w:tc>
        <w:tc>
          <w:tcPr>
            <w:tcW w:w="801" w:type="dxa"/>
          </w:tcPr>
          <w:p w:rsidR="00592F11" w:rsidRPr="00592F11" w:rsidRDefault="00592F11" w:rsidP="00592F11">
            <w:pPr>
              <w:jc w:val="center"/>
              <w:rPr>
                <w:rFonts w:ascii="Times New Roman" w:hAnsi="Times New Roman" w:cs="Times New Roman"/>
                <w:sz w:val="28"/>
                <w:szCs w:val="28"/>
              </w:rPr>
            </w:pPr>
            <w:r w:rsidRPr="00592F11">
              <w:rPr>
                <w:rFonts w:ascii="Times New Roman" w:hAnsi="Times New Roman" w:cs="Times New Roman"/>
                <w:sz w:val="28"/>
                <w:szCs w:val="28"/>
              </w:rPr>
              <w:t>1</w:t>
            </w:r>
          </w:p>
        </w:tc>
        <w:tc>
          <w:tcPr>
            <w:tcW w:w="2410"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 xml:space="preserve"> Рукавицы (х</w:t>
            </w:r>
            <w:r w:rsidRPr="00592F11">
              <w:rPr>
                <w:rFonts w:ascii="Times New Roman" w:hAnsi="Times New Roman" w:cs="Times New Roman"/>
                <w:sz w:val="28"/>
                <w:szCs w:val="28"/>
                <w:lang w:val="en-US"/>
              </w:rPr>
              <w:t>/</w:t>
            </w:r>
            <w:r w:rsidRPr="00592F11">
              <w:rPr>
                <w:rFonts w:ascii="Times New Roman" w:hAnsi="Times New Roman" w:cs="Times New Roman"/>
                <w:sz w:val="28"/>
                <w:szCs w:val="28"/>
              </w:rPr>
              <w:t>б)</w:t>
            </w:r>
          </w:p>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Респиратор</w:t>
            </w:r>
          </w:p>
          <w:p w:rsidR="00592F11" w:rsidRPr="00592F11" w:rsidRDefault="00592F11" w:rsidP="00592F11">
            <w:pPr>
              <w:rPr>
                <w:rFonts w:ascii="Times New Roman" w:hAnsi="Times New Roman" w:cs="Times New Roman"/>
                <w:sz w:val="28"/>
                <w:szCs w:val="28"/>
              </w:rPr>
            </w:pPr>
          </w:p>
        </w:tc>
        <w:tc>
          <w:tcPr>
            <w:tcW w:w="776"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1</w:t>
            </w:r>
          </w:p>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1</w:t>
            </w:r>
          </w:p>
        </w:tc>
        <w:tc>
          <w:tcPr>
            <w:tcW w:w="2396" w:type="dxa"/>
          </w:tcPr>
          <w:p w:rsidR="00592F11" w:rsidRPr="00592F11" w:rsidRDefault="00592F11" w:rsidP="00592F11">
            <w:pPr>
              <w:rPr>
                <w:rFonts w:ascii="Times New Roman" w:hAnsi="Times New Roman" w:cs="Times New Roman"/>
                <w:sz w:val="28"/>
                <w:szCs w:val="28"/>
              </w:rPr>
            </w:pPr>
            <w:r w:rsidRPr="00592F11">
              <w:rPr>
                <w:rFonts w:ascii="Times New Roman" w:hAnsi="Times New Roman" w:cs="Times New Roman"/>
                <w:sz w:val="28"/>
                <w:szCs w:val="28"/>
              </w:rPr>
              <w:t xml:space="preserve">Приказ </w:t>
            </w:r>
            <w:r w:rsidRPr="00592F11">
              <w:rPr>
                <w:rFonts w:ascii="Times New Roman" w:eastAsia="Times New Roman" w:hAnsi="Times New Roman" w:cs="Times New Roman"/>
                <w:sz w:val="28"/>
                <w:szCs w:val="28"/>
                <w:lang w:eastAsia="ru-RU"/>
              </w:rPr>
              <w:t xml:space="preserve">от 1 октября </w:t>
            </w:r>
            <w:smartTag w:uri="urn:schemas-microsoft-com:office:smarttags" w:element="metricconverter">
              <w:smartTagPr>
                <w:attr w:name="ProductID" w:val="2008 г"/>
              </w:smartTagPr>
              <w:r w:rsidRPr="00592F11">
                <w:rPr>
                  <w:rFonts w:ascii="Times New Roman" w:eastAsia="Times New Roman" w:hAnsi="Times New Roman" w:cs="Times New Roman"/>
                  <w:sz w:val="28"/>
                  <w:szCs w:val="28"/>
                  <w:lang w:eastAsia="ru-RU"/>
                </w:rPr>
                <w:t>2008 г</w:t>
              </w:r>
            </w:smartTag>
            <w:r w:rsidRPr="00592F11">
              <w:rPr>
                <w:rFonts w:ascii="Times New Roman" w:eastAsia="Times New Roman" w:hAnsi="Times New Roman" w:cs="Times New Roman"/>
                <w:sz w:val="28"/>
                <w:szCs w:val="28"/>
                <w:lang w:eastAsia="ru-RU"/>
              </w:rPr>
              <w:t>. N 541н п.64</w:t>
            </w:r>
          </w:p>
        </w:tc>
      </w:tr>
    </w:tbl>
    <w:p w:rsidR="00592F11" w:rsidRDefault="00592F11" w:rsidP="00592F11">
      <w:pPr>
        <w:rPr>
          <w:rFonts w:ascii="Times New Roman" w:hAnsi="Times New Roman" w:cs="Times New Roman"/>
        </w:rPr>
      </w:pPr>
    </w:p>
    <w:p w:rsidR="00905D93" w:rsidRPr="00C74494" w:rsidRDefault="00C74494" w:rsidP="00C74494">
      <w:pPr>
        <w:jc w:val="center"/>
        <w:rPr>
          <w:rFonts w:ascii="Times New Roman" w:hAnsi="Times New Roman" w:cs="Times New Roman"/>
          <w:b/>
          <w:sz w:val="28"/>
          <w:szCs w:val="28"/>
        </w:rPr>
      </w:pPr>
      <w:r w:rsidRPr="00C74494">
        <w:rPr>
          <w:rFonts w:ascii="Times New Roman" w:hAnsi="Times New Roman" w:cs="Times New Roman"/>
          <w:b/>
          <w:sz w:val="28"/>
          <w:szCs w:val="28"/>
        </w:rPr>
        <w:t>Нормы выдачи работникам смывающих и (или) обеззараживающих средств.</w:t>
      </w:r>
    </w:p>
    <w:tbl>
      <w:tblPr>
        <w:tblStyle w:val="a3"/>
        <w:tblW w:w="0" w:type="auto"/>
        <w:tblLook w:val="04A0"/>
      </w:tblPr>
      <w:tblGrid>
        <w:gridCol w:w="861"/>
        <w:gridCol w:w="3642"/>
        <w:gridCol w:w="2802"/>
        <w:gridCol w:w="2266"/>
      </w:tblGrid>
      <w:tr w:rsidR="00C74494" w:rsidRPr="00C74494" w:rsidTr="006E35FB">
        <w:tc>
          <w:tcPr>
            <w:tcW w:w="861" w:type="dxa"/>
          </w:tcPr>
          <w:p w:rsidR="00C74494" w:rsidRPr="00C74494" w:rsidRDefault="00C74494">
            <w:pPr>
              <w:rPr>
                <w:sz w:val="28"/>
                <w:szCs w:val="28"/>
              </w:rPr>
            </w:pPr>
            <w:r w:rsidRPr="00C74494">
              <w:rPr>
                <w:sz w:val="28"/>
                <w:szCs w:val="28"/>
              </w:rPr>
              <w:t>№п/п</w:t>
            </w:r>
          </w:p>
        </w:tc>
        <w:tc>
          <w:tcPr>
            <w:tcW w:w="3642" w:type="dxa"/>
          </w:tcPr>
          <w:p w:rsidR="00C74494" w:rsidRPr="00C74494" w:rsidRDefault="00C74494" w:rsidP="006E35FB">
            <w:pPr>
              <w:jc w:val="center"/>
              <w:rPr>
                <w:sz w:val="28"/>
                <w:szCs w:val="28"/>
              </w:rPr>
            </w:pPr>
            <w:r w:rsidRPr="00C74494">
              <w:rPr>
                <w:sz w:val="28"/>
                <w:szCs w:val="28"/>
              </w:rPr>
              <w:t>Виды смывающих и (или) обеззараживающих средств</w:t>
            </w:r>
          </w:p>
        </w:tc>
        <w:tc>
          <w:tcPr>
            <w:tcW w:w="2802" w:type="dxa"/>
          </w:tcPr>
          <w:p w:rsidR="00C74494" w:rsidRPr="00C74494" w:rsidRDefault="00C74494" w:rsidP="006E35FB">
            <w:pPr>
              <w:jc w:val="center"/>
              <w:rPr>
                <w:sz w:val="28"/>
                <w:szCs w:val="28"/>
              </w:rPr>
            </w:pPr>
            <w:r w:rsidRPr="00C74494">
              <w:rPr>
                <w:sz w:val="28"/>
                <w:szCs w:val="28"/>
              </w:rPr>
              <w:t>Наименование работ</w:t>
            </w:r>
          </w:p>
        </w:tc>
        <w:tc>
          <w:tcPr>
            <w:tcW w:w="2266" w:type="dxa"/>
          </w:tcPr>
          <w:p w:rsidR="00C74494" w:rsidRPr="00C74494" w:rsidRDefault="00C74494">
            <w:pPr>
              <w:rPr>
                <w:sz w:val="28"/>
                <w:szCs w:val="28"/>
              </w:rPr>
            </w:pPr>
            <w:r w:rsidRPr="00C74494">
              <w:rPr>
                <w:sz w:val="28"/>
                <w:szCs w:val="28"/>
              </w:rPr>
              <w:t>Норма выдачи</w:t>
            </w:r>
          </w:p>
        </w:tc>
      </w:tr>
      <w:tr w:rsidR="00C74494" w:rsidRPr="00C74494" w:rsidTr="006E35FB">
        <w:tc>
          <w:tcPr>
            <w:tcW w:w="861" w:type="dxa"/>
          </w:tcPr>
          <w:p w:rsidR="00C74494" w:rsidRPr="00C74494" w:rsidRDefault="006E35FB">
            <w:pPr>
              <w:rPr>
                <w:sz w:val="28"/>
                <w:szCs w:val="28"/>
              </w:rPr>
            </w:pPr>
            <w:r>
              <w:rPr>
                <w:sz w:val="28"/>
                <w:szCs w:val="28"/>
              </w:rPr>
              <w:t>1</w:t>
            </w:r>
          </w:p>
        </w:tc>
        <w:tc>
          <w:tcPr>
            <w:tcW w:w="3642" w:type="dxa"/>
          </w:tcPr>
          <w:p w:rsidR="00C74494" w:rsidRPr="00C74494" w:rsidRDefault="006E35FB" w:rsidP="006E35FB">
            <w:pPr>
              <w:rPr>
                <w:sz w:val="28"/>
                <w:szCs w:val="28"/>
              </w:rPr>
            </w:pPr>
            <w:r>
              <w:rPr>
                <w:sz w:val="28"/>
                <w:szCs w:val="28"/>
              </w:rPr>
              <w:t>Мыло или жидкие моющие средства</w:t>
            </w:r>
          </w:p>
        </w:tc>
        <w:tc>
          <w:tcPr>
            <w:tcW w:w="2802" w:type="dxa"/>
          </w:tcPr>
          <w:p w:rsidR="00C74494" w:rsidRPr="00C74494" w:rsidRDefault="006E35FB">
            <w:pPr>
              <w:rPr>
                <w:sz w:val="28"/>
                <w:szCs w:val="28"/>
              </w:rPr>
            </w:pPr>
            <w:r>
              <w:rPr>
                <w:sz w:val="28"/>
                <w:szCs w:val="28"/>
              </w:rPr>
              <w:t>Работы, связанные с легкосмываемыми загрязнениями</w:t>
            </w:r>
          </w:p>
        </w:tc>
        <w:tc>
          <w:tcPr>
            <w:tcW w:w="2266" w:type="dxa"/>
          </w:tcPr>
          <w:p w:rsidR="00C74494" w:rsidRPr="00C74494" w:rsidRDefault="006E35FB">
            <w:pPr>
              <w:rPr>
                <w:sz w:val="28"/>
                <w:szCs w:val="28"/>
              </w:rPr>
            </w:pPr>
            <w:r>
              <w:rPr>
                <w:sz w:val="28"/>
                <w:szCs w:val="28"/>
              </w:rPr>
              <w:t>200г (мыло туалетное) или 250 мл жидкие моющие средства</w:t>
            </w:r>
          </w:p>
        </w:tc>
      </w:tr>
    </w:tbl>
    <w:p w:rsidR="008C6C18" w:rsidRDefault="008C6C18"/>
    <w:p w:rsidR="00452BCD" w:rsidRDefault="00452BCD"/>
    <w:p w:rsidR="00452BCD" w:rsidRDefault="00452BCD"/>
    <w:p w:rsidR="00452BCD" w:rsidRDefault="00452BCD"/>
    <w:p w:rsidR="00452BCD" w:rsidRDefault="00452BCD">
      <w:r>
        <w:rPr>
          <w:noProof/>
          <w:lang w:eastAsia="ru-RU"/>
        </w:rPr>
        <w:drawing>
          <wp:inline distT="0" distB="0" distL="0" distR="0">
            <wp:extent cx="5940425" cy="8171815"/>
            <wp:effectExtent l="19050" t="0" r="3175" b="0"/>
            <wp:docPr id="3" name="Рисунок 2" descr="TK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D1.jpg"/>
                    <pic:cNvPicPr/>
                  </pic:nvPicPr>
                  <pic:blipFill>
                    <a:blip r:embed="rId14" cstate="email"/>
                    <a:stretch>
                      <a:fillRect/>
                    </a:stretch>
                  </pic:blipFill>
                  <pic:spPr>
                    <a:xfrm>
                      <a:off x="0" y="0"/>
                      <a:ext cx="5940425" cy="8171815"/>
                    </a:xfrm>
                    <a:prstGeom prst="rect">
                      <a:avLst/>
                    </a:prstGeom>
                  </pic:spPr>
                </pic:pic>
              </a:graphicData>
            </a:graphic>
          </wp:inline>
        </w:drawing>
      </w:r>
    </w:p>
    <w:sectPr w:rsidR="00452BCD" w:rsidSect="003D5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7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11364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40525C3"/>
    <w:multiLevelType w:val="multilevel"/>
    <w:tmpl w:val="B41AF0DE"/>
    <w:lvl w:ilvl="0">
      <w:start w:val="1"/>
      <w:numFmt w:val="decimal"/>
      <w:lvlText w:val="%1."/>
      <w:lvlJc w:val="left"/>
      <w:pPr>
        <w:tabs>
          <w:tab w:val="num" w:pos="1164"/>
        </w:tabs>
        <w:ind w:left="1164" w:hanging="1164"/>
      </w:pPr>
      <w:rPr>
        <w:rFonts w:hint="default"/>
      </w:rPr>
    </w:lvl>
    <w:lvl w:ilvl="1">
      <w:start w:val="1"/>
      <w:numFmt w:val="decimal"/>
      <w:lvlText w:val="%1.%2."/>
      <w:lvlJc w:val="left"/>
      <w:pPr>
        <w:tabs>
          <w:tab w:val="num" w:pos="1704"/>
        </w:tabs>
        <w:ind w:left="1704" w:hanging="1164"/>
      </w:pPr>
      <w:rPr>
        <w:rFonts w:hint="default"/>
      </w:rPr>
    </w:lvl>
    <w:lvl w:ilvl="2">
      <w:start w:val="1"/>
      <w:numFmt w:val="decimal"/>
      <w:lvlText w:val="%1.%2.%3."/>
      <w:lvlJc w:val="left"/>
      <w:pPr>
        <w:tabs>
          <w:tab w:val="num" w:pos="2244"/>
        </w:tabs>
        <w:ind w:left="2244" w:hanging="1164"/>
      </w:pPr>
      <w:rPr>
        <w:rFonts w:hint="default"/>
      </w:rPr>
    </w:lvl>
    <w:lvl w:ilvl="3">
      <w:start w:val="1"/>
      <w:numFmt w:val="decimal"/>
      <w:lvlText w:val="%1.%2.%3.%4."/>
      <w:lvlJc w:val="left"/>
      <w:pPr>
        <w:tabs>
          <w:tab w:val="num" w:pos="2784"/>
        </w:tabs>
        <w:ind w:left="2784" w:hanging="1164"/>
      </w:pPr>
      <w:rPr>
        <w:rFonts w:hint="default"/>
      </w:rPr>
    </w:lvl>
    <w:lvl w:ilvl="4">
      <w:start w:val="1"/>
      <w:numFmt w:val="decimal"/>
      <w:lvlText w:val="%1.%2.%3.%4.%5."/>
      <w:lvlJc w:val="left"/>
      <w:pPr>
        <w:tabs>
          <w:tab w:val="num" w:pos="3324"/>
        </w:tabs>
        <w:ind w:left="3324" w:hanging="1164"/>
      </w:pPr>
      <w:rPr>
        <w:rFonts w:hint="default"/>
      </w:rPr>
    </w:lvl>
    <w:lvl w:ilvl="5">
      <w:start w:val="1"/>
      <w:numFmt w:val="decimal"/>
      <w:lvlText w:val="%1.%2.%3.%4.%5.%6."/>
      <w:lvlJc w:val="left"/>
      <w:pPr>
        <w:tabs>
          <w:tab w:val="num" w:pos="3864"/>
        </w:tabs>
        <w:ind w:left="3864" w:hanging="1164"/>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443A36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5CF27F79"/>
    <w:multiLevelType w:val="multilevel"/>
    <w:tmpl w:val="0C2A0908"/>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b/>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440"/>
        </w:tabs>
        <w:ind w:left="1440" w:hanging="720"/>
      </w:pPr>
      <w:rPr>
        <w:b/>
      </w:rPr>
    </w:lvl>
    <w:lvl w:ilvl="4">
      <w:start w:val="1"/>
      <w:numFmt w:val="decimal"/>
      <w:isLgl/>
      <w:lvlText w:val="%1.%2.%3.%4.%5"/>
      <w:lvlJc w:val="left"/>
      <w:pPr>
        <w:tabs>
          <w:tab w:val="num" w:pos="1800"/>
        </w:tabs>
        <w:ind w:left="1800" w:hanging="1080"/>
      </w:pPr>
      <w:rPr>
        <w:b/>
      </w:rPr>
    </w:lvl>
    <w:lvl w:ilvl="5">
      <w:start w:val="1"/>
      <w:numFmt w:val="decimal"/>
      <w:isLgl/>
      <w:lvlText w:val="%1.%2.%3.%4.%5.%6"/>
      <w:lvlJc w:val="left"/>
      <w:pPr>
        <w:tabs>
          <w:tab w:val="num" w:pos="1800"/>
        </w:tabs>
        <w:ind w:left="1800" w:hanging="1080"/>
      </w:pPr>
      <w:rPr>
        <w:b/>
      </w:rPr>
    </w:lvl>
    <w:lvl w:ilvl="6">
      <w:start w:val="1"/>
      <w:numFmt w:val="decimal"/>
      <w:isLgl/>
      <w:lvlText w:val="%1.%2.%3.%4.%5.%6.%7"/>
      <w:lvlJc w:val="left"/>
      <w:pPr>
        <w:tabs>
          <w:tab w:val="num" w:pos="2160"/>
        </w:tabs>
        <w:ind w:left="2160" w:hanging="1440"/>
      </w:pPr>
      <w:rPr>
        <w:b/>
      </w:rPr>
    </w:lvl>
    <w:lvl w:ilvl="7">
      <w:start w:val="1"/>
      <w:numFmt w:val="decimal"/>
      <w:isLgl/>
      <w:lvlText w:val="%1.%2.%3.%4.%5.%6.%7.%8"/>
      <w:lvlJc w:val="left"/>
      <w:pPr>
        <w:tabs>
          <w:tab w:val="num" w:pos="2160"/>
        </w:tabs>
        <w:ind w:left="2160" w:hanging="1440"/>
      </w:pPr>
      <w:rPr>
        <w:b/>
      </w:rPr>
    </w:lvl>
    <w:lvl w:ilvl="8">
      <w:start w:val="1"/>
      <w:numFmt w:val="decimal"/>
      <w:isLgl/>
      <w:lvlText w:val="%1.%2.%3.%4.%5.%6.%7.%8.%9"/>
      <w:lvlJc w:val="left"/>
      <w:pPr>
        <w:tabs>
          <w:tab w:val="num" w:pos="2520"/>
        </w:tabs>
        <w:ind w:left="2520" w:hanging="1800"/>
      </w:pPr>
      <w:rPr>
        <w:b/>
      </w:rPr>
    </w:lvl>
  </w:abstractNum>
  <w:abstractNum w:abstractNumId="7">
    <w:nsid w:val="5D2764BB"/>
    <w:multiLevelType w:val="multilevel"/>
    <w:tmpl w:val="973E8F50"/>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0D068BE"/>
    <w:multiLevelType w:val="hybridMultilevel"/>
    <w:tmpl w:val="11F6512C"/>
    <w:lvl w:ilvl="0" w:tplc="04190005">
      <w:start w:val="1"/>
      <w:numFmt w:val="bullet"/>
      <w:lvlText w:val=""/>
      <w:lvlJc w:val="left"/>
      <w:pPr>
        <w:tabs>
          <w:tab w:val="num" w:pos="862"/>
        </w:tabs>
        <w:ind w:left="862" w:hanging="360"/>
      </w:pPr>
      <w:rPr>
        <w:rFonts w:ascii="Wingdings" w:hAnsi="Wingdings"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0">
    <w:nsid w:val="71036318"/>
    <w:multiLevelType w:val="multilevel"/>
    <w:tmpl w:val="B41AF0DE"/>
    <w:lvl w:ilvl="0">
      <w:start w:val="1"/>
      <w:numFmt w:val="decimal"/>
      <w:lvlText w:val="%1."/>
      <w:lvlJc w:val="left"/>
      <w:pPr>
        <w:tabs>
          <w:tab w:val="num" w:pos="1164"/>
        </w:tabs>
        <w:ind w:left="1164" w:hanging="1164"/>
      </w:pPr>
      <w:rPr>
        <w:rFonts w:hint="default"/>
      </w:rPr>
    </w:lvl>
    <w:lvl w:ilvl="1">
      <w:start w:val="1"/>
      <w:numFmt w:val="decimal"/>
      <w:lvlText w:val="%1.%2."/>
      <w:lvlJc w:val="left"/>
      <w:pPr>
        <w:tabs>
          <w:tab w:val="num" w:pos="1704"/>
        </w:tabs>
        <w:ind w:left="1704" w:hanging="1164"/>
      </w:pPr>
      <w:rPr>
        <w:rFonts w:hint="default"/>
      </w:rPr>
    </w:lvl>
    <w:lvl w:ilvl="2">
      <w:start w:val="1"/>
      <w:numFmt w:val="decimal"/>
      <w:lvlText w:val="%1.%2.%3."/>
      <w:lvlJc w:val="left"/>
      <w:pPr>
        <w:tabs>
          <w:tab w:val="num" w:pos="2244"/>
        </w:tabs>
        <w:ind w:left="2244" w:hanging="1164"/>
      </w:pPr>
      <w:rPr>
        <w:rFonts w:hint="default"/>
      </w:rPr>
    </w:lvl>
    <w:lvl w:ilvl="3">
      <w:start w:val="1"/>
      <w:numFmt w:val="decimal"/>
      <w:lvlText w:val="%1.%2.%3.%4."/>
      <w:lvlJc w:val="left"/>
      <w:pPr>
        <w:tabs>
          <w:tab w:val="num" w:pos="2784"/>
        </w:tabs>
        <w:ind w:left="2784" w:hanging="1164"/>
      </w:pPr>
      <w:rPr>
        <w:rFonts w:hint="default"/>
      </w:rPr>
    </w:lvl>
    <w:lvl w:ilvl="4">
      <w:start w:val="1"/>
      <w:numFmt w:val="decimal"/>
      <w:lvlText w:val="%1.%2.%3.%4.%5."/>
      <w:lvlJc w:val="left"/>
      <w:pPr>
        <w:tabs>
          <w:tab w:val="num" w:pos="3324"/>
        </w:tabs>
        <w:ind w:left="3324" w:hanging="1164"/>
      </w:pPr>
      <w:rPr>
        <w:rFonts w:hint="default"/>
      </w:rPr>
    </w:lvl>
    <w:lvl w:ilvl="5">
      <w:start w:val="1"/>
      <w:numFmt w:val="decimal"/>
      <w:lvlText w:val="%1.%2.%3.%4.%5.%6."/>
      <w:lvlJc w:val="left"/>
      <w:pPr>
        <w:tabs>
          <w:tab w:val="num" w:pos="3864"/>
        </w:tabs>
        <w:ind w:left="3864" w:hanging="1164"/>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779A1F6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5"/>
  </w:num>
  <w:num w:numId="8">
    <w:abstractNumId w:val="8"/>
  </w:num>
  <w:num w:numId="9">
    <w:abstractNumId w:val="3"/>
  </w:num>
  <w:num w:numId="10">
    <w:abstractNumId w:val="7"/>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3A5AED"/>
    <w:rsid w:val="000434CE"/>
    <w:rsid w:val="002B3BF2"/>
    <w:rsid w:val="002E0C53"/>
    <w:rsid w:val="003429FB"/>
    <w:rsid w:val="003A5AED"/>
    <w:rsid w:val="003D53F1"/>
    <w:rsid w:val="004264D3"/>
    <w:rsid w:val="00452BCD"/>
    <w:rsid w:val="005275EF"/>
    <w:rsid w:val="00592F11"/>
    <w:rsid w:val="005B23DF"/>
    <w:rsid w:val="005C38E4"/>
    <w:rsid w:val="00634670"/>
    <w:rsid w:val="006A1FF4"/>
    <w:rsid w:val="006B0C71"/>
    <w:rsid w:val="006E35FB"/>
    <w:rsid w:val="007154C0"/>
    <w:rsid w:val="00746AC9"/>
    <w:rsid w:val="008C6C18"/>
    <w:rsid w:val="00905D93"/>
    <w:rsid w:val="009355D2"/>
    <w:rsid w:val="00A4043F"/>
    <w:rsid w:val="00AA6FD7"/>
    <w:rsid w:val="00B97997"/>
    <w:rsid w:val="00BF62DC"/>
    <w:rsid w:val="00C74494"/>
    <w:rsid w:val="00CB6021"/>
    <w:rsid w:val="00DC4B01"/>
    <w:rsid w:val="00E04559"/>
    <w:rsid w:val="00F64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3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592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34670"/>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52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2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3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59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634670"/>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383529309">
      <w:bodyDiv w:val="1"/>
      <w:marLeft w:val="0"/>
      <w:marRight w:val="0"/>
      <w:marTop w:val="0"/>
      <w:marBottom w:val="0"/>
      <w:divBdr>
        <w:top w:val="none" w:sz="0" w:space="0" w:color="auto"/>
        <w:left w:val="none" w:sz="0" w:space="0" w:color="auto"/>
        <w:bottom w:val="none" w:sz="0" w:space="0" w:color="auto"/>
        <w:right w:val="none" w:sz="0" w:space="0" w:color="auto"/>
      </w:divBdr>
      <w:divsChild>
        <w:div w:id="305013912">
          <w:marLeft w:val="0"/>
          <w:marRight w:val="0"/>
          <w:marTop w:val="0"/>
          <w:marBottom w:val="0"/>
          <w:divBdr>
            <w:top w:val="none" w:sz="0" w:space="0" w:color="auto"/>
            <w:left w:val="none" w:sz="0" w:space="0" w:color="auto"/>
            <w:bottom w:val="none" w:sz="0" w:space="0" w:color="auto"/>
            <w:right w:val="none" w:sz="0" w:space="0" w:color="auto"/>
          </w:divBdr>
        </w:div>
        <w:div w:id="1540509702">
          <w:marLeft w:val="0"/>
          <w:marRight w:val="0"/>
          <w:marTop w:val="0"/>
          <w:marBottom w:val="0"/>
          <w:divBdr>
            <w:top w:val="none" w:sz="0" w:space="0" w:color="auto"/>
            <w:left w:val="none" w:sz="0" w:space="0" w:color="auto"/>
            <w:bottom w:val="none" w:sz="0" w:space="0" w:color="auto"/>
            <w:right w:val="none" w:sz="0" w:space="0" w:color="auto"/>
          </w:divBdr>
        </w:div>
      </w:divsChild>
    </w:div>
    <w:div w:id="597254187">
      <w:bodyDiv w:val="1"/>
      <w:marLeft w:val="0"/>
      <w:marRight w:val="0"/>
      <w:marTop w:val="0"/>
      <w:marBottom w:val="0"/>
      <w:divBdr>
        <w:top w:val="none" w:sz="0" w:space="0" w:color="auto"/>
        <w:left w:val="none" w:sz="0" w:space="0" w:color="auto"/>
        <w:bottom w:val="none" w:sz="0" w:space="0" w:color="auto"/>
        <w:right w:val="none" w:sz="0" w:space="0" w:color="auto"/>
      </w:divBdr>
    </w:div>
    <w:div w:id="1746806176">
      <w:bodyDiv w:val="1"/>
      <w:marLeft w:val="0"/>
      <w:marRight w:val="0"/>
      <w:marTop w:val="0"/>
      <w:marBottom w:val="0"/>
      <w:divBdr>
        <w:top w:val="none" w:sz="0" w:space="0" w:color="auto"/>
        <w:left w:val="none" w:sz="0" w:space="0" w:color="auto"/>
        <w:bottom w:val="none" w:sz="0" w:space="0" w:color="auto"/>
        <w:right w:val="none" w:sz="0" w:space="0" w:color="auto"/>
      </w:divBdr>
    </w:div>
    <w:div w:id="20842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3048/" TargetMode="External"/><Relationship Id="rId13" Type="http://schemas.openxmlformats.org/officeDocument/2006/relationships/hyperlink" Target="file:///F:\&#1087;&#1088;&#1086;&#1092;&#1089;&#1086;&#1102;&#1079;%20&#1052;&#1054;&#1025;\&#1082;&#1086;&#1083;&#1076;&#1086;&#1075;&#1086;&#1074;&#1086;&#1088;%202016-2018\&#1087;&#1086;&#1083;&#1086;&#1078;&#1077;&#1085;&#1080;&#1077;%20&#1086;&#1073;%20&#1086;&#1087;&#1083;&#1072;&#1090;&#1077;%20&#1090;&#1088;&#1091;&#1076;&#1072;%20&#1053;&#1054;&#1042;&#1054;&#1045;%202014.docx" TargetMode="External"/><Relationship Id="rId3" Type="http://schemas.openxmlformats.org/officeDocument/2006/relationships/settings" Target="settings.xml"/><Relationship Id="rId7" Type="http://schemas.openxmlformats.org/officeDocument/2006/relationships/hyperlink" Target="http://base.garant.ru/10164235/5/" TargetMode="External"/><Relationship Id="rId12" Type="http://schemas.openxmlformats.org/officeDocument/2006/relationships/hyperlink" Target="file:///F:\&#1087;&#1088;&#1086;&#1092;&#1089;&#1086;&#1102;&#1079;%20&#1052;&#1054;&#1025;\&#1082;&#1086;&#1083;&#1076;&#1086;&#1075;&#1086;&#1074;&#1086;&#1088;%202016-2018\&#1087;&#1086;&#1083;&#1086;&#1078;&#1077;&#1085;&#1080;&#1077;%20&#1086;&#1073;%20&#1086;&#1087;&#1083;&#1072;&#1090;&#1077;%20&#1090;&#1088;&#1091;&#1076;&#1072;%20&#1053;&#1054;&#1042;&#1054;&#1045;%202014.docx"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150B37408F9483D6C446C4524D4A2C3F20920E56AF28B4CE8A8BD3EE5FA68A5B78A6C4D0E7C9732t4qAO" TargetMode="External"/><Relationship Id="rId11" Type="http://schemas.openxmlformats.org/officeDocument/2006/relationships/hyperlink" Target="file:///F:\&#1087;&#1088;&#1086;&#1092;&#1089;&#1086;&#1102;&#1079;%20&#1052;&#1054;&#1025;\&#1082;&#1086;&#1083;&#1076;&#1086;&#1075;&#1086;&#1074;&#1086;&#1088;%202016-2018\&#1087;&#1086;&#1083;&#1086;&#1078;&#1077;&#1085;&#1080;&#1077;%20&#1086;&#1073;%20&#1086;&#1087;&#1083;&#1072;&#1090;&#1077;%20&#1090;&#1088;&#1091;&#1076;&#1072;%20&#1053;&#1054;&#1042;&#1054;&#1045;%202014.doc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file:///F:\&#1087;&#1088;&#1086;&#1092;&#1089;&#1086;&#1102;&#1079;%20&#1052;&#1054;&#1025;\&#1082;&#1086;&#1083;&#1076;&#1086;&#1075;&#1086;&#1074;&#1086;&#1088;%202016-2018\&#1087;&#1086;&#1083;&#1086;&#1078;&#1077;&#1085;&#1080;&#1077;%20&#1086;&#1073;%20&#1086;&#1087;&#1083;&#1072;&#1090;&#1077;%20&#1090;&#1088;&#1091;&#1076;&#1072;%20&#1053;&#1054;&#1042;&#1054;&#1045;%202014.docx" TargetMode="External"/><Relationship Id="rId4" Type="http://schemas.openxmlformats.org/officeDocument/2006/relationships/webSettings" Target="webSettings.xml"/><Relationship Id="rId9" Type="http://schemas.openxmlformats.org/officeDocument/2006/relationships/hyperlink" Target="consultantplus://offline/ref=2E8826E52F40C39549C37700CADFBDA6E7D3785E3316B6CE587BC7399El4W9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16075</Words>
  <Characters>91631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admin31</cp:lastModifiedBy>
  <cp:revision>4</cp:revision>
  <dcterms:created xsi:type="dcterms:W3CDTF">2016-10-18T14:37:00Z</dcterms:created>
  <dcterms:modified xsi:type="dcterms:W3CDTF">2016-10-18T14:39:00Z</dcterms:modified>
</cp:coreProperties>
</file>